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D52F20" w:rsidTr="003F2C99">
        <w:trPr>
          <w:trHeight w:val="904"/>
        </w:trPr>
        <w:tc>
          <w:tcPr>
            <w:tcW w:w="2439" w:type="dxa"/>
            <w:shd w:val="clear" w:color="auto" w:fill="9CC3E4"/>
          </w:tcPr>
          <w:p w:rsidR="00D52F20" w:rsidRDefault="00D52F20" w:rsidP="003F2C99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KOLEGIJ</w:t>
            </w:r>
          </w:p>
        </w:tc>
        <w:tc>
          <w:tcPr>
            <w:tcW w:w="6891" w:type="dxa"/>
          </w:tcPr>
          <w:p w:rsidR="00D52F20" w:rsidRDefault="00D52F20" w:rsidP="003F2C99">
            <w:pPr>
              <w:pStyle w:val="TableParagraph"/>
              <w:spacing w:line="261" w:lineRule="auto"/>
              <w:ind w:right="1804"/>
              <w:rPr>
                <w:b/>
                <w:sz w:val="32"/>
              </w:rPr>
            </w:pPr>
            <w:r>
              <w:rPr>
                <w:b/>
                <w:sz w:val="28"/>
              </w:rPr>
              <w:t>OBITELJSKO PRAVO S OSNOVAMA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GRAĐANSKOG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PROCESNOG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PRAV</w:t>
            </w:r>
            <w:r>
              <w:rPr>
                <w:b/>
                <w:sz w:val="32"/>
              </w:rPr>
              <w:t>A</w:t>
            </w:r>
          </w:p>
        </w:tc>
      </w:tr>
      <w:tr w:rsidR="00D52F20" w:rsidTr="003F2C99">
        <w:trPr>
          <w:trHeight w:val="1154"/>
        </w:trPr>
        <w:tc>
          <w:tcPr>
            <w:tcW w:w="2439" w:type="dxa"/>
            <w:shd w:val="clear" w:color="auto" w:fill="F1F1F1"/>
          </w:tcPr>
          <w:p w:rsidR="00D52F20" w:rsidRDefault="00D52F20" w:rsidP="003F2C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OBAVEZNI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IZBORNI</w:t>
            </w:r>
          </w:p>
          <w:p w:rsidR="00D52F20" w:rsidRDefault="00D52F20" w:rsidP="003F2C99">
            <w:pPr>
              <w:pStyle w:val="TableParagraph"/>
              <w:spacing w:before="19" w:line="256" w:lineRule="auto"/>
              <w:ind w:left="105" w:right="22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KOJOJ SE KOLEGIJ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IZVODI</w:t>
            </w:r>
          </w:p>
        </w:tc>
        <w:tc>
          <w:tcPr>
            <w:tcW w:w="6891" w:type="dxa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OBAVEZNI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</w:p>
        </w:tc>
      </w:tr>
      <w:tr w:rsidR="00D52F20" w:rsidTr="003F2C99">
        <w:trPr>
          <w:trHeight w:val="1398"/>
        </w:trPr>
        <w:tc>
          <w:tcPr>
            <w:tcW w:w="2439" w:type="dxa"/>
            <w:shd w:val="clear" w:color="auto" w:fill="F1F1F1"/>
          </w:tcPr>
          <w:p w:rsidR="00D52F20" w:rsidRDefault="00D52F20" w:rsidP="003F2C99">
            <w:pPr>
              <w:pStyle w:val="TableParagraph"/>
              <w:spacing w:line="259" w:lineRule="auto"/>
              <w:ind w:left="105" w:right="542"/>
              <w:rPr>
                <w:sz w:val="20"/>
              </w:rPr>
            </w:pPr>
            <w:r>
              <w:rPr>
                <w:sz w:val="20"/>
              </w:rPr>
              <w:t>OBLIK NASTAVE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(PREDAVANJA,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VJEŽBE,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(I/ILI) PRAKTIČNA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NASTAVA</w:t>
            </w:r>
          </w:p>
        </w:tc>
        <w:tc>
          <w:tcPr>
            <w:tcW w:w="6891" w:type="dxa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PREDAVANJA</w:t>
            </w:r>
          </w:p>
        </w:tc>
      </w:tr>
      <w:tr w:rsidR="00D52F20" w:rsidTr="003F2C99">
        <w:trPr>
          <w:trHeight w:val="2109"/>
        </w:trPr>
        <w:tc>
          <w:tcPr>
            <w:tcW w:w="2439" w:type="dxa"/>
            <w:shd w:val="clear" w:color="auto" w:fill="F1F1F1"/>
          </w:tcPr>
          <w:p w:rsidR="00D52F20" w:rsidRDefault="00D52F20" w:rsidP="003F2C99">
            <w:pPr>
              <w:pStyle w:val="TableParagraph"/>
              <w:spacing w:line="259" w:lineRule="auto"/>
              <w:ind w:left="105" w:right="9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ECTS </w:t>
            </w:r>
            <w:r>
              <w:rPr>
                <w:sz w:val="20"/>
              </w:rPr>
              <w:t>BODOVI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</w:p>
        </w:tc>
        <w:tc>
          <w:tcPr>
            <w:tcW w:w="6891" w:type="dxa"/>
          </w:tcPr>
          <w:p w:rsidR="00D52F20" w:rsidRDefault="00D52F20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 bodova: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83"/>
              <w:ind w:hanging="541"/>
              <w:rPr>
                <w:sz w:val="24"/>
              </w:rPr>
            </w:pPr>
            <w:r>
              <w:rPr>
                <w:sz w:val="24"/>
              </w:rPr>
              <w:t>Predavanja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 w:line="261" w:lineRule="auto"/>
              <w:ind w:right="101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predavanje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(rad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diskusija)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sati: cca. 2 ECTS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auto"/>
              <w:ind w:right="709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kolokvij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(samostalno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60 sati: cca.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ECTS.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  <w:shd w:val="clear" w:color="auto" w:fill="F1F1F1"/>
          </w:tcPr>
          <w:p w:rsidR="00D52F20" w:rsidRDefault="00D52F20" w:rsidP="003F2C99">
            <w:pPr>
              <w:pStyle w:val="TableParagraph"/>
              <w:spacing w:line="256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t>STUDIJSKI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KOLEGIJ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IZVODI</w:t>
            </w:r>
          </w:p>
        </w:tc>
        <w:tc>
          <w:tcPr>
            <w:tcW w:w="6891" w:type="dxa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SOCIJALNI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  <w:shd w:val="clear" w:color="auto" w:fill="F1F1F1"/>
          </w:tcPr>
          <w:p w:rsidR="00D52F20" w:rsidRDefault="00D52F20" w:rsidP="003F2C99">
            <w:pPr>
              <w:pStyle w:val="TableParagraph"/>
              <w:spacing w:line="259" w:lineRule="auto"/>
              <w:ind w:left="105" w:right="3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RAZINA </w:t>
            </w:r>
            <w:r>
              <w:rPr>
                <w:sz w:val="20"/>
              </w:rPr>
              <w:t>STUDIJSKOG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PROGRAMA (6.st, 6.sv,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7.1.st,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7.1.sv,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8.2.)</w:t>
            </w:r>
          </w:p>
        </w:tc>
        <w:tc>
          <w:tcPr>
            <w:tcW w:w="6891" w:type="dxa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</w:t>
            </w:r>
            <w:proofErr w:type="spellEnd"/>
          </w:p>
        </w:tc>
      </w:tr>
      <w:tr w:rsidR="00D52F20" w:rsidTr="003F2C99">
        <w:trPr>
          <w:trHeight w:val="458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BCD6ED"/>
          </w:tcPr>
          <w:p w:rsidR="00D52F20" w:rsidRDefault="00D52F20" w:rsidP="003F2C99">
            <w:pPr>
              <w:pStyle w:val="TableParagraph"/>
              <w:spacing w:line="273" w:lineRule="exact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KONSTRUKTIVNO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POVEZIVANJE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6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CFE1F3"/>
          </w:tcPr>
          <w:p w:rsidR="00D52F20" w:rsidRDefault="00D52F20" w:rsidP="003F2C99">
            <w:pPr>
              <w:pStyle w:val="TableParagraph"/>
              <w:spacing w:line="256" w:lineRule="auto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Prepoznati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objasniti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ulogu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obiteljskog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materijalnog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procesnog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sustavu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sustavu socijalne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skrbi.</w:t>
            </w:r>
          </w:p>
        </w:tc>
      </w:tr>
      <w:tr w:rsidR="00D52F20" w:rsidTr="003F2C99">
        <w:trPr>
          <w:trHeight w:val="226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56" w:lineRule="auto"/>
              <w:ind w:left="395" w:right="122" w:hanging="360"/>
              <w:rPr>
                <w:sz w:val="20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D52F20" w:rsidRDefault="00D52F20" w:rsidP="003F2C99">
            <w:pPr>
              <w:pStyle w:val="TableParagraph"/>
              <w:spacing w:before="159" w:line="256" w:lineRule="auto"/>
              <w:ind w:right="622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pomažućim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  <w:p w:rsidR="00D52F20" w:rsidRDefault="00D52F20" w:rsidP="003F2C99">
            <w:pPr>
              <w:pStyle w:val="TableParagraph"/>
              <w:spacing w:before="163" w:line="259" w:lineRule="auto"/>
              <w:ind w:right="467"/>
              <w:rPr>
                <w:sz w:val="24"/>
              </w:rPr>
            </w:pPr>
            <w:r>
              <w:rPr>
                <w:sz w:val="24"/>
              </w:rPr>
              <w:t>Odrediti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različitim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odnosu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</w:tr>
      <w:tr w:rsidR="00D52F20" w:rsidTr="003F2C99">
        <w:trPr>
          <w:trHeight w:val="942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54" w:lineRule="auto"/>
              <w:ind w:left="395" w:right="184" w:hanging="360"/>
              <w:rPr>
                <w:sz w:val="20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68" w:lineRule="exact"/>
              <w:ind w:left="35"/>
              <w:rPr>
                <w:sz w:val="20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0"/>
              </w:rPr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učenja, etičnost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moral.</w:t>
            </w:r>
          </w:p>
        </w:tc>
      </w:tr>
      <w:tr w:rsidR="00D52F20" w:rsidTr="003F2C99">
        <w:trPr>
          <w:trHeight w:val="105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68" w:lineRule="exact"/>
              <w:ind w:left="35"/>
              <w:rPr>
                <w:sz w:val="20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Uvod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obiteljsko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Izvori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načela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</w:tc>
      </w:tr>
    </w:tbl>
    <w:p w:rsidR="00D52F20" w:rsidRDefault="00D52F20" w:rsidP="00D52F20">
      <w:pPr>
        <w:rPr>
          <w:sz w:val="24"/>
        </w:rPr>
        <w:sectPr w:rsidR="00D52F20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D52F20" w:rsidTr="003F2C99">
        <w:trPr>
          <w:trHeight w:val="105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sustav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Sustav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Ljudska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obiteljsko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49" w:lineRule="auto"/>
              <w:ind w:left="395" w:right="721" w:hanging="360"/>
              <w:rPr>
                <w:sz w:val="20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745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52F20" w:rsidTr="003F2C99">
        <w:trPr>
          <w:trHeight w:val="1350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68" w:lineRule="exact"/>
              <w:ind w:left="35"/>
              <w:rPr>
                <w:sz w:val="20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0"/>
              </w:rPr>
              <w:t>METODE</w:t>
            </w:r>
          </w:p>
          <w:p w:rsidR="00D52F20" w:rsidRDefault="00D52F20" w:rsidP="003F2C99">
            <w:pPr>
              <w:pStyle w:val="TableParagraph"/>
              <w:spacing w:before="11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9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višestruki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objašnjenje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D52F20" w:rsidTr="003F2C99">
        <w:trPr>
          <w:trHeight w:val="756"/>
        </w:trPr>
        <w:tc>
          <w:tcPr>
            <w:tcW w:w="2439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6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D52F20" w:rsidRDefault="00D52F20" w:rsidP="003F2C99">
            <w:pPr>
              <w:pStyle w:val="TableParagraph"/>
              <w:spacing w:before="1"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Razlikovati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temeljne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odrednice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pravnog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uređenja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formalnih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neformalnih životnih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zajednica.</w:t>
            </w:r>
          </w:p>
        </w:tc>
      </w:tr>
      <w:tr w:rsidR="00D52F20" w:rsidTr="003F2C99">
        <w:trPr>
          <w:trHeight w:val="1897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D52F20" w:rsidTr="003F2C99">
        <w:trPr>
          <w:trHeight w:val="1461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9" w:lineRule="auto"/>
              <w:ind w:right="10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kritike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uvažavanje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drugačijeg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mišljenja,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učenja.</w:t>
            </w:r>
          </w:p>
        </w:tc>
      </w:tr>
      <w:tr w:rsidR="00D52F20" w:rsidTr="003F2C99">
        <w:trPr>
          <w:trHeight w:val="1511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2"/>
              </w:numPr>
              <w:tabs>
                <w:tab w:val="left" w:pos="1188"/>
              </w:tabs>
              <w:spacing w:before="182"/>
              <w:ind w:hanging="361"/>
              <w:rPr>
                <w:sz w:val="24"/>
              </w:rPr>
            </w:pPr>
            <w:r>
              <w:rPr>
                <w:sz w:val="24"/>
              </w:rPr>
              <w:t>Bračno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2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Izvanbračna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2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Istospolna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61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745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52F20" w:rsidTr="003F2C99">
        <w:trPr>
          <w:trHeight w:val="1351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D52F20" w:rsidRDefault="00D52F20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259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objašnjenje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spacing w:line="275" w:lineRule="exact"/>
              <w:ind w:hanging="361"/>
              <w:jc w:val="both"/>
              <w:rPr>
                <w:sz w:val="20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6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D52F20" w:rsidRDefault="00D52F20" w:rsidP="003F2C99">
            <w:pPr>
              <w:pStyle w:val="TableParagraph"/>
              <w:tabs>
                <w:tab w:val="left" w:pos="1589"/>
                <w:tab w:val="left" w:pos="3175"/>
                <w:tab w:val="left" w:pos="4202"/>
                <w:tab w:val="left" w:pos="5687"/>
                <w:tab w:val="left" w:pos="6648"/>
              </w:tabs>
              <w:spacing w:before="1" w:line="256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Primijeniti</w:t>
            </w:r>
            <w:r>
              <w:rPr>
                <w:b/>
                <w:sz w:val="24"/>
              </w:rPr>
              <w:tab/>
              <w:t>mjerodavne</w:t>
            </w:r>
            <w:r>
              <w:rPr>
                <w:b/>
                <w:sz w:val="24"/>
              </w:rPr>
              <w:tab/>
              <w:t>norme</w:t>
            </w:r>
            <w:r>
              <w:rPr>
                <w:b/>
                <w:sz w:val="24"/>
              </w:rPr>
              <w:tab/>
              <w:t>obiteljskog</w:t>
            </w:r>
            <w:r>
              <w:rPr>
                <w:b/>
                <w:sz w:val="24"/>
              </w:rPr>
              <w:tab/>
              <w:t>prava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odgovarajućim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postupcima.</w:t>
            </w:r>
          </w:p>
        </w:tc>
      </w:tr>
      <w:tr w:rsidR="00D52F20" w:rsidTr="003F2C99">
        <w:trPr>
          <w:trHeight w:val="1242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</w:p>
          <w:p w:rsidR="00D52F20" w:rsidRDefault="00D52F20" w:rsidP="003F2C99">
            <w:pPr>
              <w:pStyle w:val="TableParagraph"/>
              <w:spacing w:line="228" w:lineRule="exact"/>
              <w:ind w:left="395"/>
              <w:rPr>
                <w:sz w:val="20"/>
              </w:rPr>
            </w:pPr>
            <w:r>
              <w:rPr>
                <w:sz w:val="20"/>
              </w:rPr>
              <w:t>STUDIJSKOG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9" w:lineRule="auto"/>
              <w:ind w:right="501"/>
              <w:rPr>
                <w:sz w:val="24"/>
              </w:rPr>
            </w:pPr>
            <w:r>
              <w:rPr>
                <w:sz w:val="24"/>
              </w:rPr>
              <w:t>Primijeniti vještine profesionalne komunikacije sa specifičnim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procjenu,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informiranje,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</w:p>
        </w:tc>
      </w:tr>
    </w:tbl>
    <w:p w:rsidR="00D52F20" w:rsidRDefault="00D52F20" w:rsidP="00D52F20">
      <w:pPr>
        <w:rPr>
          <w:sz w:val="24"/>
        </w:rPr>
        <w:sectPr w:rsidR="00D52F20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D52F20" w:rsidTr="003F2C99">
        <w:trPr>
          <w:trHeight w:val="1512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spacing w:line="261" w:lineRule="auto"/>
              <w:ind w:left="395" w:right="776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604"/>
              <w:rPr>
                <w:sz w:val="24"/>
              </w:rPr>
            </w:pPr>
            <w:r>
              <w:rPr>
                <w:sz w:val="24"/>
              </w:rPr>
              <w:t>procesa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promjena,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savjetovanje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provedbu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drugih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intervencija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radu (1)</w:t>
            </w:r>
          </w:p>
          <w:p w:rsidR="00D52F20" w:rsidRDefault="00D52F20" w:rsidP="003F2C99">
            <w:pPr>
              <w:pStyle w:val="TableParagraph"/>
              <w:spacing w:before="160"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Primjena</w:t>
            </w:r>
          </w:p>
        </w:tc>
      </w:tr>
      <w:tr w:rsidR="00D52F20" w:rsidTr="003F2C99">
        <w:trPr>
          <w:trHeight w:val="116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rješavanja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razgovijetno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izražavanje,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etičnost.</w:t>
            </w:r>
          </w:p>
        </w:tc>
      </w:tr>
      <w:tr w:rsidR="00D52F20" w:rsidTr="003F2C99">
        <w:trPr>
          <w:trHeight w:val="5681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Bračno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pravo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Pretpostavke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Pretpostavke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valjanost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Osobna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dužnosti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bračnih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drugova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Prestanak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braka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 w:line="261" w:lineRule="auto"/>
              <w:ind w:right="466"/>
              <w:rPr>
                <w:sz w:val="24"/>
              </w:rPr>
            </w:pPr>
            <w:r>
              <w:rPr>
                <w:sz w:val="24"/>
              </w:rPr>
              <w:t>Obvezno savjetovanje i plan o zajedničkoj roditeljskoj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skrbi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Obiteljska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medijacija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Izvanbračna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Istospolna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zajednica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podrijetla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 majke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Roditeljska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 djece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Posvojenje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Skrbništvo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Uzdržavanje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10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Imovinski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odnosi.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61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52F20" w:rsidTr="003F2C99">
        <w:trPr>
          <w:trHeight w:val="105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D52F20" w:rsidRDefault="00D52F20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9"/>
              </w:numPr>
              <w:tabs>
                <w:tab w:val="left" w:pos="507"/>
              </w:tabs>
              <w:spacing w:line="261" w:lineRule="auto"/>
              <w:ind w:right="98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tipa: objašnjenje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6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D52F20" w:rsidRDefault="00D52F20" w:rsidP="003F2C99">
            <w:pPr>
              <w:pStyle w:val="TableParagraph"/>
              <w:spacing w:before="1"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Objasniti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ulogu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sustava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socijalne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skrbi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postupcima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odraslih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osoba.</w:t>
            </w:r>
          </w:p>
        </w:tc>
      </w:tr>
      <w:tr w:rsidR="00D52F20" w:rsidTr="003F2C99">
        <w:trPr>
          <w:trHeight w:val="1897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D52F20" w:rsidRDefault="00D52F20" w:rsidP="003F2C99">
            <w:pPr>
              <w:pStyle w:val="TableParagraph"/>
              <w:spacing w:before="159" w:line="259" w:lineRule="auto"/>
              <w:ind w:right="609"/>
              <w:rPr>
                <w:sz w:val="24"/>
              </w:rPr>
            </w:pPr>
            <w:r>
              <w:rPr>
                <w:sz w:val="24"/>
              </w:rPr>
              <w:t>Razumjeti etičke norme u socijalnom radu i ostalim pomažućim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</w:tc>
      </w:tr>
    </w:tbl>
    <w:p w:rsidR="00D52F20" w:rsidRDefault="00D52F20" w:rsidP="00D52F20">
      <w:pPr>
        <w:rPr>
          <w:sz w:val="24"/>
        </w:rPr>
        <w:sectPr w:rsidR="00D52F20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D52F20" w:rsidTr="003F2C99">
        <w:trPr>
          <w:trHeight w:val="105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769"/>
              <w:jc w:val="both"/>
              <w:rPr>
                <w:sz w:val="24"/>
              </w:rPr>
            </w:pPr>
            <w:r>
              <w:rPr>
                <w:sz w:val="24"/>
              </w:rPr>
              <w:t>Identificirati društvene procese koji utječu na razvoj socijalnih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politika, pravnog i institucionalnog okvira te sustava u kojima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djeluju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 radnici (17)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rješavanja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stavova.</w:t>
            </w:r>
          </w:p>
        </w:tc>
      </w:tr>
      <w:tr w:rsidR="00D52F20" w:rsidTr="003F2C99">
        <w:trPr>
          <w:trHeight w:val="240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Područja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ugroženosti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odraslih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Lišenje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poslovne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sposobnosti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</w:tabs>
              <w:spacing w:before="22" w:line="259" w:lineRule="auto"/>
              <w:ind w:right="525"/>
              <w:rPr>
                <w:sz w:val="24"/>
              </w:rPr>
            </w:pPr>
            <w:r>
              <w:rPr>
                <w:sz w:val="24"/>
              </w:rPr>
              <w:t xml:space="preserve">Skrbništvo kao oblik </w:t>
            </w:r>
            <w:proofErr w:type="spellStart"/>
            <w:r>
              <w:rPr>
                <w:sz w:val="24"/>
              </w:rPr>
              <w:t>obiteljskopravne</w:t>
            </w:r>
            <w:proofErr w:type="spellEnd"/>
            <w:r>
              <w:rPr>
                <w:sz w:val="24"/>
              </w:rPr>
              <w:t xml:space="preserve"> zaštite odraslih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osoba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Posebno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skrbništvo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8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Anticipirane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naredbe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6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745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52F20" w:rsidTr="003F2C99">
        <w:trPr>
          <w:trHeight w:val="10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D52F20" w:rsidRDefault="00D52F20" w:rsidP="003F2C99">
            <w:pPr>
              <w:pStyle w:val="TableParagraph"/>
              <w:spacing w:before="17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7"/>
              </w:numPr>
              <w:tabs>
                <w:tab w:val="left" w:pos="507"/>
              </w:tabs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tipa: objašnjenje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73" w:lineRule="exact"/>
              <w:ind w:hanging="361"/>
              <w:rPr>
                <w:sz w:val="20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D52F20" w:rsidTr="003F2C99">
        <w:trPr>
          <w:trHeight w:val="756"/>
        </w:trPr>
        <w:tc>
          <w:tcPr>
            <w:tcW w:w="2439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9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6" w:lineRule="auto"/>
              <w:ind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Prepoznati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razjasniti doseg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značaj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zaštite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djece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kao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ulogu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sustava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socijalne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skrbi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 odgovarajućim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postupcima.</w:t>
            </w:r>
          </w:p>
        </w:tc>
      </w:tr>
      <w:tr w:rsidR="00D52F20" w:rsidTr="003F2C99">
        <w:trPr>
          <w:trHeight w:val="391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9" w:lineRule="auto"/>
              <w:ind w:right="501"/>
              <w:rPr>
                <w:sz w:val="24"/>
              </w:rPr>
            </w:pPr>
            <w:r>
              <w:rPr>
                <w:sz w:val="24"/>
              </w:rPr>
              <w:t>Primijeniti vještine profesionalne komunikacije sa specifičnim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skupinama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procjenu,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informiranje,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vođenje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procesa promjena, savjetovanje i provedbu drugih intervencija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radu (1)</w:t>
            </w:r>
          </w:p>
          <w:p w:rsidR="00D52F20" w:rsidRDefault="00D52F20" w:rsidP="003F2C99">
            <w:pPr>
              <w:pStyle w:val="TableParagraph"/>
              <w:spacing w:before="153" w:line="256" w:lineRule="auto"/>
              <w:ind w:right="218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socijalni rad djeluje (7)</w:t>
            </w:r>
          </w:p>
          <w:p w:rsidR="00D52F20" w:rsidRDefault="00D52F20" w:rsidP="003F2C99">
            <w:pPr>
              <w:pStyle w:val="TableParagraph"/>
              <w:spacing w:before="165" w:line="256" w:lineRule="auto"/>
              <w:ind w:right="622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etičke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pomažućim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profesijama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(10)</w:t>
            </w:r>
          </w:p>
          <w:p w:rsidR="00D52F20" w:rsidRDefault="00D52F20" w:rsidP="003F2C99">
            <w:pPr>
              <w:pStyle w:val="TableParagraph"/>
              <w:spacing w:before="164" w:line="259" w:lineRule="auto"/>
              <w:ind w:right="766"/>
              <w:jc w:val="both"/>
              <w:rPr>
                <w:sz w:val="24"/>
              </w:rPr>
            </w:pPr>
            <w:r>
              <w:rPr>
                <w:sz w:val="24"/>
              </w:rPr>
              <w:t>Identificirati društvene procese koji utječu na razvoj socijalnih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politika, pravnog i institucionalnog okvira te sustava u kojima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djeluju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 radnici (17)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6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D52F20" w:rsidTr="003F2C99">
        <w:trPr>
          <w:trHeight w:val="10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Vještina upravljanja informacijama, sposobnost rješavanja problema,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 primjene znanja u praksi, sposobnost učenja, 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novih ideja.</w:t>
            </w:r>
          </w:p>
        </w:tc>
      </w:tr>
    </w:tbl>
    <w:p w:rsidR="00D52F20" w:rsidRDefault="00D52F20" w:rsidP="00D52F20">
      <w:pPr>
        <w:spacing w:line="256" w:lineRule="auto"/>
        <w:jc w:val="both"/>
        <w:rPr>
          <w:sz w:val="24"/>
        </w:rPr>
        <w:sectPr w:rsidR="00D52F20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D52F20" w:rsidTr="003F2C99">
        <w:trPr>
          <w:trHeight w:val="408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ind w:left="0"/>
            </w:pPr>
          </w:p>
        </w:tc>
      </w:tr>
      <w:tr w:rsidR="00D52F20" w:rsidTr="003F2C99">
        <w:trPr>
          <w:trHeight w:val="4192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Obiteljski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majčinstva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Utvrđivanje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očinstva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Osporavanje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majčinstva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Osporavanje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očinstva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Pravno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uređenje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medicinski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pomognute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oplodnje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Roditeljska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Konvencija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Mjere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zaštitu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imovinskih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Posvojenje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Partnerska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Skrbništvo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maloljetne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</w:p>
        </w:tc>
      </w:tr>
      <w:tr w:rsidR="00D52F20" w:rsidTr="003F2C99">
        <w:trPr>
          <w:trHeight w:val="75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61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745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52F20" w:rsidTr="003F2C99">
        <w:trPr>
          <w:trHeight w:val="105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D52F20" w:rsidRDefault="00D52F20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5"/>
              </w:numPr>
              <w:tabs>
                <w:tab w:val="left" w:pos="647"/>
                <w:tab w:val="left" w:pos="648"/>
              </w:tabs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objašnjenje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5"/>
              </w:numPr>
              <w:tabs>
                <w:tab w:val="left" w:pos="647"/>
                <w:tab w:val="left" w:pos="648"/>
              </w:tabs>
              <w:spacing w:line="273" w:lineRule="exact"/>
              <w:ind w:hanging="510"/>
              <w:rPr>
                <w:sz w:val="20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D52F20" w:rsidTr="003F2C99">
        <w:trPr>
          <w:trHeight w:val="1053"/>
        </w:trPr>
        <w:tc>
          <w:tcPr>
            <w:tcW w:w="2439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61" w:lineRule="auto"/>
              <w:ind w:left="105" w:right="8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D52F20" w:rsidRDefault="00D52F20" w:rsidP="003F2C99">
            <w:pPr>
              <w:pStyle w:val="TableParagraph"/>
              <w:spacing w:line="256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Povezati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temeljna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načela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obilježja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obiteljskih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sudskih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postupaka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procesnim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ulogama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centra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socijalnu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skrb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posebnom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obiteljskopravnom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zaštitom.</w:t>
            </w:r>
          </w:p>
        </w:tc>
      </w:tr>
      <w:tr w:rsidR="00D52F20" w:rsidTr="003F2C99">
        <w:trPr>
          <w:trHeight w:val="1898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157" w:firstLine="60"/>
              <w:rPr>
                <w:sz w:val="24"/>
              </w:rPr>
            </w:pPr>
            <w:r>
              <w:rPr>
                <w:sz w:val="24"/>
              </w:rPr>
              <w:t>Razumjeti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primijeniti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propise 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reguliraju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obveze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sustavima u kojima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 djeluje (7)</w:t>
            </w:r>
          </w:p>
          <w:p w:rsidR="00D52F20" w:rsidRDefault="00D52F20" w:rsidP="003F2C99">
            <w:pPr>
              <w:pStyle w:val="TableParagraph"/>
              <w:spacing w:before="159" w:line="256" w:lineRule="auto"/>
              <w:ind w:right="467"/>
              <w:rPr>
                <w:sz w:val="24"/>
              </w:rPr>
            </w:pPr>
            <w:r>
              <w:rPr>
                <w:sz w:val="24"/>
              </w:rPr>
              <w:t>Odrediti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ulogu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socijalnog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različitim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sustavima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odnosu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profesije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(14)</w:t>
            </w:r>
          </w:p>
        </w:tc>
      </w:tr>
      <w:tr w:rsidR="00D52F20" w:rsidTr="003F2C99">
        <w:trPr>
          <w:trHeight w:val="90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94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</w:p>
        </w:tc>
      </w:tr>
      <w:tr w:rsidR="00D52F20" w:rsidTr="003F2C99">
        <w:trPr>
          <w:trHeight w:val="1164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rješavanja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razgovijetno izražavanje.</w:t>
            </w:r>
          </w:p>
        </w:tc>
      </w:tr>
      <w:tr w:rsidR="00D52F20" w:rsidTr="003F2C99">
        <w:trPr>
          <w:trHeight w:val="2245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Vrste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postupaka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Građanski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sudski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postupci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Pravo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pravično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suđenje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Parnični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postupak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silogizam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Stranačka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parnična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</w:p>
        </w:tc>
      </w:tr>
    </w:tbl>
    <w:p w:rsidR="00D52F20" w:rsidRDefault="00D52F20" w:rsidP="00D52F20">
      <w:pPr>
        <w:rPr>
          <w:sz w:val="24"/>
        </w:rPr>
        <w:sectPr w:rsidR="00D52F20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D52F20" w:rsidTr="003F2C99">
        <w:trPr>
          <w:trHeight w:val="224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Stranke,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zakonski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zastupnici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punomoćnici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Načela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parničnog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postupka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lijekovi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Obiteljski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parnični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izvanparnični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postupci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Procesne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uloge centra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 socijalnu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skrb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Pravni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obiteljskim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postupcima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3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Privremene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mjere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ovrha</w:t>
            </w:r>
          </w:p>
        </w:tc>
      </w:tr>
      <w:tr w:rsidR="00D52F20" w:rsidTr="003F2C99">
        <w:trPr>
          <w:trHeight w:val="758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56" w:lineRule="auto"/>
              <w:ind w:left="395" w:right="957" w:hanging="36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3F2C99">
            <w:pPr>
              <w:pStyle w:val="TableParagraph"/>
              <w:spacing w:line="256" w:lineRule="auto"/>
              <w:ind w:right="745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D52F20" w:rsidTr="003F2C99">
        <w:trPr>
          <w:trHeight w:val="1053"/>
        </w:trPr>
        <w:tc>
          <w:tcPr>
            <w:tcW w:w="2439" w:type="dxa"/>
          </w:tcPr>
          <w:p w:rsidR="00D52F20" w:rsidRDefault="00D52F20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:rsidR="00D52F20" w:rsidRDefault="00D52F20" w:rsidP="003F2C99">
            <w:pPr>
              <w:pStyle w:val="TableParagraph"/>
              <w:spacing w:before="17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D52F20" w:rsidRDefault="00D52F20" w:rsidP="00D52F2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59" w:lineRule="auto"/>
              <w:ind w:right="95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tipa: objašnjenje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D52F20" w:rsidRDefault="00D52F20" w:rsidP="00D52F20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spacing w:line="273" w:lineRule="exact"/>
              <w:ind w:hanging="513"/>
              <w:rPr>
                <w:sz w:val="20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</w:tbl>
    <w:p w:rsidR="00D52F20" w:rsidRDefault="00D52F20" w:rsidP="00D52F20">
      <w:pPr>
        <w:pStyle w:val="BodyText"/>
        <w:rPr>
          <w:sz w:val="20"/>
        </w:rPr>
      </w:pPr>
    </w:p>
    <w:p w:rsidR="003B7B37" w:rsidRDefault="003B7B37" w:rsidP="00D52F20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sectPr w:rsidR="003B7B3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48A"/>
    <w:multiLevelType w:val="hybridMultilevel"/>
    <w:tmpl w:val="020E3F92"/>
    <w:lvl w:ilvl="0" w:tplc="2C80833E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9CEA358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E812B20E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7780DBC8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269C8DFC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7414941A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28DE4A24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D69CB146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6EE497D4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6DD77B6"/>
    <w:multiLevelType w:val="hybridMultilevel"/>
    <w:tmpl w:val="948ADB58"/>
    <w:lvl w:ilvl="0" w:tplc="5FDA9DC8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7A2F69A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285CBD94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81D663BE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03CCF3B6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50960740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7374A090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3A40F410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A59E1E40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7903EAC"/>
    <w:multiLevelType w:val="hybridMultilevel"/>
    <w:tmpl w:val="FBA6A264"/>
    <w:lvl w:ilvl="0" w:tplc="7EDEA9A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146D164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9A0AE6FC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CE2E635A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F690B3EC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F8629040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7D1C1392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0592238C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3CB8EA4E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F48492F"/>
    <w:multiLevelType w:val="hybridMultilevel"/>
    <w:tmpl w:val="8D52F412"/>
    <w:lvl w:ilvl="0" w:tplc="08946B56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F34A990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9DC056E2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71B485A0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EB0EF64C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46F8EC5E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8B92FED6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E45E9B3C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D542F90C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2EA10EA"/>
    <w:multiLevelType w:val="hybridMultilevel"/>
    <w:tmpl w:val="11A2BCF6"/>
    <w:lvl w:ilvl="0" w:tplc="CF6E44C6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0900E9A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68C84A70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15EC83FC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C75C89B2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01A448A8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CE205E24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0254A9F0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0E704274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6C33854"/>
    <w:multiLevelType w:val="hybridMultilevel"/>
    <w:tmpl w:val="3AE830E6"/>
    <w:lvl w:ilvl="0" w:tplc="57221AC4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F708A86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A9CA22C8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DB24B734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BAE2E9E0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D25ED952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9BBAB904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76EEF3D6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D91820E6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286A2614"/>
    <w:multiLevelType w:val="hybridMultilevel"/>
    <w:tmpl w:val="19D66AA8"/>
    <w:lvl w:ilvl="0" w:tplc="30020588">
      <w:start w:val="1"/>
      <w:numFmt w:val="decimal"/>
      <w:lvlText w:val="%1."/>
      <w:lvlJc w:val="left"/>
      <w:pPr>
        <w:ind w:left="506" w:hanging="360"/>
        <w:jc w:val="left"/>
      </w:pPr>
      <w:rPr>
        <w:rFonts w:hint="default"/>
        <w:w w:val="100"/>
        <w:lang w:val="hr-HR" w:eastAsia="en-US" w:bidi="ar-SA"/>
      </w:rPr>
    </w:lvl>
    <w:lvl w:ilvl="1" w:tplc="7BEA3110">
      <w:numFmt w:val="bullet"/>
      <w:lvlText w:val="•"/>
      <w:lvlJc w:val="left"/>
      <w:pPr>
        <w:ind w:left="1138" w:hanging="360"/>
      </w:pPr>
      <w:rPr>
        <w:rFonts w:hint="default"/>
        <w:lang w:val="hr-HR" w:eastAsia="en-US" w:bidi="ar-SA"/>
      </w:rPr>
    </w:lvl>
    <w:lvl w:ilvl="2" w:tplc="9BDE4240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3" w:tplc="1AA44DE4">
      <w:numFmt w:val="bullet"/>
      <w:lvlText w:val="•"/>
      <w:lvlJc w:val="left"/>
      <w:pPr>
        <w:ind w:left="2414" w:hanging="360"/>
      </w:pPr>
      <w:rPr>
        <w:rFonts w:hint="default"/>
        <w:lang w:val="hr-HR" w:eastAsia="en-US" w:bidi="ar-SA"/>
      </w:rPr>
    </w:lvl>
    <w:lvl w:ilvl="4" w:tplc="B936DCCE">
      <w:numFmt w:val="bullet"/>
      <w:lvlText w:val="•"/>
      <w:lvlJc w:val="left"/>
      <w:pPr>
        <w:ind w:left="3052" w:hanging="360"/>
      </w:pPr>
      <w:rPr>
        <w:rFonts w:hint="default"/>
        <w:lang w:val="hr-HR" w:eastAsia="en-US" w:bidi="ar-SA"/>
      </w:rPr>
    </w:lvl>
    <w:lvl w:ilvl="5" w:tplc="4B883514">
      <w:numFmt w:val="bullet"/>
      <w:lvlText w:val="•"/>
      <w:lvlJc w:val="left"/>
      <w:pPr>
        <w:ind w:left="3690" w:hanging="360"/>
      </w:pPr>
      <w:rPr>
        <w:rFonts w:hint="default"/>
        <w:lang w:val="hr-HR" w:eastAsia="en-US" w:bidi="ar-SA"/>
      </w:rPr>
    </w:lvl>
    <w:lvl w:ilvl="6" w:tplc="C7768586">
      <w:numFmt w:val="bullet"/>
      <w:lvlText w:val="•"/>
      <w:lvlJc w:val="left"/>
      <w:pPr>
        <w:ind w:left="4328" w:hanging="360"/>
      </w:pPr>
      <w:rPr>
        <w:rFonts w:hint="default"/>
        <w:lang w:val="hr-HR" w:eastAsia="en-US" w:bidi="ar-SA"/>
      </w:rPr>
    </w:lvl>
    <w:lvl w:ilvl="7" w:tplc="E7184370">
      <w:numFmt w:val="bullet"/>
      <w:lvlText w:val="•"/>
      <w:lvlJc w:val="left"/>
      <w:pPr>
        <w:ind w:left="4966" w:hanging="360"/>
      </w:pPr>
      <w:rPr>
        <w:rFonts w:hint="default"/>
        <w:lang w:val="hr-HR" w:eastAsia="en-US" w:bidi="ar-SA"/>
      </w:rPr>
    </w:lvl>
    <w:lvl w:ilvl="8" w:tplc="92F2C3AC">
      <w:numFmt w:val="bullet"/>
      <w:lvlText w:val="•"/>
      <w:lvlJc w:val="left"/>
      <w:pPr>
        <w:ind w:left="560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23B3AD4"/>
    <w:multiLevelType w:val="hybridMultilevel"/>
    <w:tmpl w:val="3BA0C4AA"/>
    <w:lvl w:ilvl="0" w:tplc="2500BE56">
      <w:start w:val="7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B62F7E2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36B2C6E8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5D645AEA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4E1CEB38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64AA6792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DD0CA6B8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63ECC6B0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C03AE34A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4613092B"/>
    <w:multiLevelType w:val="hybridMultilevel"/>
    <w:tmpl w:val="ABEE6194"/>
    <w:lvl w:ilvl="0" w:tplc="DD6404AE">
      <w:start w:val="1"/>
      <w:numFmt w:val="decimal"/>
      <w:lvlText w:val="%1."/>
      <w:lvlJc w:val="left"/>
      <w:pPr>
        <w:ind w:left="506" w:hanging="360"/>
        <w:jc w:val="left"/>
      </w:pPr>
      <w:rPr>
        <w:rFonts w:hint="default"/>
        <w:w w:val="100"/>
        <w:lang w:val="hr-HR" w:eastAsia="en-US" w:bidi="ar-SA"/>
      </w:rPr>
    </w:lvl>
    <w:lvl w:ilvl="1" w:tplc="CFB03F20">
      <w:numFmt w:val="bullet"/>
      <w:lvlText w:val="•"/>
      <w:lvlJc w:val="left"/>
      <w:pPr>
        <w:ind w:left="1138" w:hanging="360"/>
      </w:pPr>
      <w:rPr>
        <w:rFonts w:hint="default"/>
        <w:lang w:val="hr-HR" w:eastAsia="en-US" w:bidi="ar-SA"/>
      </w:rPr>
    </w:lvl>
    <w:lvl w:ilvl="2" w:tplc="2AF44850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3" w:tplc="AE767FDA">
      <w:numFmt w:val="bullet"/>
      <w:lvlText w:val="•"/>
      <w:lvlJc w:val="left"/>
      <w:pPr>
        <w:ind w:left="2414" w:hanging="360"/>
      </w:pPr>
      <w:rPr>
        <w:rFonts w:hint="default"/>
        <w:lang w:val="hr-HR" w:eastAsia="en-US" w:bidi="ar-SA"/>
      </w:rPr>
    </w:lvl>
    <w:lvl w:ilvl="4" w:tplc="702E23AE">
      <w:numFmt w:val="bullet"/>
      <w:lvlText w:val="•"/>
      <w:lvlJc w:val="left"/>
      <w:pPr>
        <w:ind w:left="3052" w:hanging="360"/>
      </w:pPr>
      <w:rPr>
        <w:rFonts w:hint="default"/>
        <w:lang w:val="hr-HR" w:eastAsia="en-US" w:bidi="ar-SA"/>
      </w:rPr>
    </w:lvl>
    <w:lvl w:ilvl="5" w:tplc="3780935A">
      <w:numFmt w:val="bullet"/>
      <w:lvlText w:val="•"/>
      <w:lvlJc w:val="left"/>
      <w:pPr>
        <w:ind w:left="3690" w:hanging="360"/>
      </w:pPr>
      <w:rPr>
        <w:rFonts w:hint="default"/>
        <w:lang w:val="hr-HR" w:eastAsia="en-US" w:bidi="ar-SA"/>
      </w:rPr>
    </w:lvl>
    <w:lvl w:ilvl="6" w:tplc="717636D8">
      <w:numFmt w:val="bullet"/>
      <w:lvlText w:val="•"/>
      <w:lvlJc w:val="left"/>
      <w:pPr>
        <w:ind w:left="4328" w:hanging="360"/>
      </w:pPr>
      <w:rPr>
        <w:rFonts w:hint="default"/>
        <w:lang w:val="hr-HR" w:eastAsia="en-US" w:bidi="ar-SA"/>
      </w:rPr>
    </w:lvl>
    <w:lvl w:ilvl="7" w:tplc="5C606886">
      <w:numFmt w:val="bullet"/>
      <w:lvlText w:val="•"/>
      <w:lvlJc w:val="left"/>
      <w:pPr>
        <w:ind w:left="4966" w:hanging="360"/>
      </w:pPr>
      <w:rPr>
        <w:rFonts w:hint="default"/>
        <w:lang w:val="hr-HR" w:eastAsia="en-US" w:bidi="ar-SA"/>
      </w:rPr>
    </w:lvl>
    <w:lvl w:ilvl="8" w:tplc="6EA63F56">
      <w:numFmt w:val="bullet"/>
      <w:lvlText w:val="•"/>
      <w:lvlJc w:val="left"/>
      <w:pPr>
        <w:ind w:left="5604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4DE63DE7"/>
    <w:multiLevelType w:val="hybridMultilevel"/>
    <w:tmpl w:val="23FE434A"/>
    <w:lvl w:ilvl="0" w:tplc="C4CA0166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79077F8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F7AC0DE6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AF5836FA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9C389C86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5450D358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75A00EE0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F17CA74E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E29C074C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5AE95DDA"/>
    <w:multiLevelType w:val="hybridMultilevel"/>
    <w:tmpl w:val="8EC226B2"/>
    <w:lvl w:ilvl="0" w:tplc="F8B4B73E">
      <w:start w:val="1"/>
      <w:numFmt w:val="decimal"/>
      <w:lvlText w:val="%1."/>
      <w:lvlJc w:val="left"/>
      <w:pPr>
        <w:ind w:left="647" w:hanging="540"/>
        <w:jc w:val="left"/>
      </w:pPr>
      <w:rPr>
        <w:rFonts w:hint="default"/>
        <w:w w:val="100"/>
        <w:lang w:val="hr-HR" w:eastAsia="en-US" w:bidi="ar-SA"/>
      </w:rPr>
    </w:lvl>
    <w:lvl w:ilvl="1" w:tplc="65CEE964">
      <w:numFmt w:val="bullet"/>
      <w:lvlText w:val="•"/>
      <w:lvlJc w:val="left"/>
      <w:pPr>
        <w:ind w:left="1264" w:hanging="540"/>
      </w:pPr>
      <w:rPr>
        <w:rFonts w:hint="default"/>
        <w:lang w:val="hr-HR" w:eastAsia="en-US" w:bidi="ar-SA"/>
      </w:rPr>
    </w:lvl>
    <w:lvl w:ilvl="2" w:tplc="628274F0">
      <w:numFmt w:val="bullet"/>
      <w:lvlText w:val="•"/>
      <w:lvlJc w:val="left"/>
      <w:pPr>
        <w:ind w:left="1888" w:hanging="540"/>
      </w:pPr>
      <w:rPr>
        <w:rFonts w:hint="default"/>
        <w:lang w:val="hr-HR" w:eastAsia="en-US" w:bidi="ar-SA"/>
      </w:rPr>
    </w:lvl>
    <w:lvl w:ilvl="3" w:tplc="B1D497E6">
      <w:numFmt w:val="bullet"/>
      <w:lvlText w:val="•"/>
      <w:lvlJc w:val="left"/>
      <w:pPr>
        <w:ind w:left="2512" w:hanging="540"/>
      </w:pPr>
      <w:rPr>
        <w:rFonts w:hint="default"/>
        <w:lang w:val="hr-HR" w:eastAsia="en-US" w:bidi="ar-SA"/>
      </w:rPr>
    </w:lvl>
    <w:lvl w:ilvl="4" w:tplc="01067C6C">
      <w:numFmt w:val="bullet"/>
      <w:lvlText w:val="•"/>
      <w:lvlJc w:val="left"/>
      <w:pPr>
        <w:ind w:left="3136" w:hanging="540"/>
      </w:pPr>
      <w:rPr>
        <w:rFonts w:hint="default"/>
        <w:lang w:val="hr-HR" w:eastAsia="en-US" w:bidi="ar-SA"/>
      </w:rPr>
    </w:lvl>
    <w:lvl w:ilvl="5" w:tplc="AB6E2D92">
      <w:numFmt w:val="bullet"/>
      <w:lvlText w:val="•"/>
      <w:lvlJc w:val="left"/>
      <w:pPr>
        <w:ind w:left="3760" w:hanging="540"/>
      </w:pPr>
      <w:rPr>
        <w:rFonts w:hint="default"/>
        <w:lang w:val="hr-HR" w:eastAsia="en-US" w:bidi="ar-SA"/>
      </w:rPr>
    </w:lvl>
    <w:lvl w:ilvl="6" w:tplc="92B22276">
      <w:numFmt w:val="bullet"/>
      <w:lvlText w:val="•"/>
      <w:lvlJc w:val="left"/>
      <w:pPr>
        <w:ind w:left="4384" w:hanging="540"/>
      </w:pPr>
      <w:rPr>
        <w:rFonts w:hint="default"/>
        <w:lang w:val="hr-HR" w:eastAsia="en-US" w:bidi="ar-SA"/>
      </w:rPr>
    </w:lvl>
    <w:lvl w:ilvl="7" w:tplc="7E76D4AC">
      <w:numFmt w:val="bullet"/>
      <w:lvlText w:val="•"/>
      <w:lvlJc w:val="left"/>
      <w:pPr>
        <w:ind w:left="5008" w:hanging="540"/>
      </w:pPr>
      <w:rPr>
        <w:rFonts w:hint="default"/>
        <w:lang w:val="hr-HR" w:eastAsia="en-US" w:bidi="ar-SA"/>
      </w:rPr>
    </w:lvl>
    <w:lvl w:ilvl="8" w:tplc="87A8C178">
      <w:numFmt w:val="bullet"/>
      <w:lvlText w:val="•"/>
      <w:lvlJc w:val="left"/>
      <w:pPr>
        <w:ind w:left="5632" w:hanging="540"/>
      </w:pPr>
      <w:rPr>
        <w:rFonts w:hint="default"/>
        <w:lang w:val="hr-HR" w:eastAsia="en-US" w:bidi="ar-SA"/>
      </w:rPr>
    </w:lvl>
  </w:abstractNum>
  <w:abstractNum w:abstractNumId="11" w15:restartNumberingAfterBreak="0">
    <w:nsid w:val="6EFE4707"/>
    <w:multiLevelType w:val="hybridMultilevel"/>
    <w:tmpl w:val="52E817DC"/>
    <w:lvl w:ilvl="0" w:tplc="B790C65C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w w:val="100"/>
        <w:lang w:val="hr-HR" w:eastAsia="en-US" w:bidi="ar-SA"/>
      </w:rPr>
    </w:lvl>
    <w:lvl w:ilvl="1" w:tplc="5D60954C">
      <w:numFmt w:val="bullet"/>
      <w:lvlText w:val="•"/>
      <w:lvlJc w:val="left"/>
      <w:pPr>
        <w:ind w:left="1390" w:hanging="360"/>
      </w:pPr>
      <w:rPr>
        <w:rFonts w:hint="default"/>
        <w:lang w:val="hr-HR" w:eastAsia="en-US" w:bidi="ar-SA"/>
      </w:rPr>
    </w:lvl>
    <w:lvl w:ilvl="2" w:tplc="EB4C5EDC">
      <w:numFmt w:val="bullet"/>
      <w:lvlText w:val="•"/>
      <w:lvlJc w:val="left"/>
      <w:pPr>
        <w:ind w:left="2000" w:hanging="360"/>
      </w:pPr>
      <w:rPr>
        <w:rFonts w:hint="default"/>
        <w:lang w:val="hr-HR" w:eastAsia="en-US" w:bidi="ar-SA"/>
      </w:rPr>
    </w:lvl>
    <w:lvl w:ilvl="3" w:tplc="BB961432">
      <w:numFmt w:val="bullet"/>
      <w:lvlText w:val="•"/>
      <w:lvlJc w:val="left"/>
      <w:pPr>
        <w:ind w:left="2610" w:hanging="360"/>
      </w:pPr>
      <w:rPr>
        <w:rFonts w:hint="default"/>
        <w:lang w:val="hr-HR" w:eastAsia="en-US" w:bidi="ar-SA"/>
      </w:rPr>
    </w:lvl>
    <w:lvl w:ilvl="4" w:tplc="2DA6C07A">
      <w:numFmt w:val="bullet"/>
      <w:lvlText w:val="•"/>
      <w:lvlJc w:val="left"/>
      <w:pPr>
        <w:ind w:left="3220" w:hanging="360"/>
      </w:pPr>
      <w:rPr>
        <w:rFonts w:hint="default"/>
        <w:lang w:val="hr-HR" w:eastAsia="en-US" w:bidi="ar-SA"/>
      </w:rPr>
    </w:lvl>
    <w:lvl w:ilvl="5" w:tplc="A326973C">
      <w:numFmt w:val="bullet"/>
      <w:lvlText w:val="•"/>
      <w:lvlJc w:val="left"/>
      <w:pPr>
        <w:ind w:left="3830" w:hanging="360"/>
      </w:pPr>
      <w:rPr>
        <w:rFonts w:hint="default"/>
        <w:lang w:val="hr-HR" w:eastAsia="en-US" w:bidi="ar-SA"/>
      </w:rPr>
    </w:lvl>
    <w:lvl w:ilvl="6" w:tplc="40A423B0">
      <w:numFmt w:val="bullet"/>
      <w:lvlText w:val="•"/>
      <w:lvlJc w:val="left"/>
      <w:pPr>
        <w:ind w:left="4440" w:hanging="360"/>
      </w:pPr>
      <w:rPr>
        <w:rFonts w:hint="default"/>
        <w:lang w:val="hr-HR" w:eastAsia="en-US" w:bidi="ar-SA"/>
      </w:rPr>
    </w:lvl>
    <w:lvl w:ilvl="7" w:tplc="6916CEDE">
      <w:numFmt w:val="bullet"/>
      <w:lvlText w:val="•"/>
      <w:lvlJc w:val="left"/>
      <w:pPr>
        <w:ind w:left="5050" w:hanging="360"/>
      </w:pPr>
      <w:rPr>
        <w:rFonts w:hint="default"/>
        <w:lang w:val="hr-HR" w:eastAsia="en-US" w:bidi="ar-SA"/>
      </w:rPr>
    </w:lvl>
    <w:lvl w:ilvl="8" w:tplc="9566F87A">
      <w:numFmt w:val="bullet"/>
      <w:lvlText w:val="•"/>
      <w:lvlJc w:val="left"/>
      <w:pPr>
        <w:ind w:left="5660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72B30E58"/>
    <w:multiLevelType w:val="hybridMultilevel"/>
    <w:tmpl w:val="E5801530"/>
    <w:lvl w:ilvl="0" w:tplc="516AC850">
      <w:start w:val="1"/>
      <w:numFmt w:val="decimal"/>
      <w:lvlText w:val="%1."/>
      <w:lvlJc w:val="left"/>
      <w:pPr>
        <w:ind w:left="506" w:hanging="540"/>
        <w:jc w:val="left"/>
      </w:pPr>
      <w:rPr>
        <w:rFonts w:hint="default"/>
        <w:w w:val="100"/>
        <w:lang w:val="hr-HR" w:eastAsia="en-US" w:bidi="ar-SA"/>
      </w:rPr>
    </w:lvl>
    <w:lvl w:ilvl="1" w:tplc="2A06A488">
      <w:numFmt w:val="bullet"/>
      <w:lvlText w:val="•"/>
      <w:lvlJc w:val="left"/>
      <w:pPr>
        <w:ind w:left="1138" w:hanging="540"/>
      </w:pPr>
      <w:rPr>
        <w:rFonts w:hint="default"/>
        <w:lang w:val="hr-HR" w:eastAsia="en-US" w:bidi="ar-SA"/>
      </w:rPr>
    </w:lvl>
    <w:lvl w:ilvl="2" w:tplc="A5287A20">
      <w:numFmt w:val="bullet"/>
      <w:lvlText w:val="•"/>
      <w:lvlJc w:val="left"/>
      <w:pPr>
        <w:ind w:left="1776" w:hanging="540"/>
      </w:pPr>
      <w:rPr>
        <w:rFonts w:hint="default"/>
        <w:lang w:val="hr-HR" w:eastAsia="en-US" w:bidi="ar-SA"/>
      </w:rPr>
    </w:lvl>
    <w:lvl w:ilvl="3" w:tplc="8C6C807A">
      <w:numFmt w:val="bullet"/>
      <w:lvlText w:val="•"/>
      <w:lvlJc w:val="left"/>
      <w:pPr>
        <w:ind w:left="2414" w:hanging="540"/>
      </w:pPr>
      <w:rPr>
        <w:rFonts w:hint="default"/>
        <w:lang w:val="hr-HR" w:eastAsia="en-US" w:bidi="ar-SA"/>
      </w:rPr>
    </w:lvl>
    <w:lvl w:ilvl="4" w:tplc="430A2F44">
      <w:numFmt w:val="bullet"/>
      <w:lvlText w:val="•"/>
      <w:lvlJc w:val="left"/>
      <w:pPr>
        <w:ind w:left="3052" w:hanging="540"/>
      </w:pPr>
      <w:rPr>
        <w:rFonts w:hint="default"/>
        <w:lang w:val="hr-HR" w:eastAsia="en-US" w:bidi="ar-SA"/>
      </w:rPr>
    </w:lvl>
    <w:lvl w:ilvl="5" w:tplc="99F6D7A8">
      <w:numFmt w:val="bullet"/>
      <w:lvlText w:val="•"/>
      <w:lvlJc w:val="left"/>
      <w:pPr>
        <w:ind w:left="3690" w:hanging="540"/>
      </w:pPr>
      <w:rPr>
        <w:rFonts w:hint="default"/>
        <w:lang w:val="hr-HR" w:eastAsia="en-US" w:bidi="ar-SA"/>
      </w:rPr>
    </w:lvl>
    <w:lvl w:ilvl="6" w:tplc="D2DE16D6">
      <w:numFmt w:val="bullet"/>
      <w:lvlText w:val="•"/>
      <w:lvlJc w:val="left"/>
      <w:pPr>
        <w:ind w:left="4328" w:hanging="540"/>
      </w:pPr>
      <w:rPr>
        <w:rFonts w:hint="default"/>
        <w:lang w:val="hr-HR" w:eastAsia="en-US" w:bidi="ar-SA"/>
      </w:rPr>
    </w:lvl>
    <w:lvl w:ilvl="7" w:tplc="4F280410">
      <w:numFmt w:val="bullet"/>
      <w:lvlText w:val="•"/>
      <w:lvlJc w:val="left"/>
      <w:pPr>
        <w:ind w:left="4966" w:hanging="540"/>
      </w:pPr>
      <w:rPr>
        <w:rFonts w:hint="default"/>
        <w:lang w:val="hr-HR" w:eastAsia="en-US" w:bidi="ar-SA"/>
      </w:rPr>
    </w:lvl>
    <w:lvl w:ilvl="8" w:tplc="202A75C4">
      <w:numFmt w:val="bullet"/>
      <w:lvlText w:val="•"/>
      <w:lvlJc w:val="left"/>
      <w:pPr>
        <w:ind w:left="5604" w:hanging="540"/>
      </w:pPr>
      <w:rPr>
        <w:rFonts w:hint="default"/>
        <w:lang w:val="hr-HR" w:eastAsia="en-US" w:bidi="ar-SA"/>
      </w:rPr>
    </w:lvl>
  </w:abstractNum>
  <w:abstractNum w:abstractNumId="13" w15:restartNumberingAfterBreak="0">
    <w:nsid w:val="76F61A15"/>
    <w:multiLevelType w:val="hybridMultilevel"/>
    <w:tmpl w:val="7B6A1844"/>
    <w:lvl w:ilvl="0" w:tplc="5D38BC4A">
      <w:start w:val="1"/>
      <w:numFmt w:val="decimal"/>
      <w:lvlText w:val="%1."/>
      <w:lvlJc w:val="left"/>
      <w:pPr>
        <w:ind w:left="8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D14C644">
      <w:numFmt w:val="bullet"/>
      <w:lvlText w:val="•"/>
      <w:lvlJc w:val="left"/>
      <w:pPr>
        <w:ind w:left="1426" w:hanging="540"/>
      </w:pPr>
      <w:rPr>
        <w:rFonts w:hint="default"/>
        <w:lang w:val="hr-HR" w:eastAsia="en-US" w:bidi="ar-SA"/>
      </w:rPr>
    </w:lvl>
    <w:lvl w:ilvl="2" w:tplc="B26AFFCC">
      <w:numFmt w:val="bullet"/>
      <w:lvlText w:val="•"/>
      <w:lvlJc w:val="left"/>
      <w:pPr>
        <w:ind w:left="2032" w:hanging="540"/>
      </w:pPr>
      <w:rPr>
        <w:rFonts w:hint="default"/>
        <w:lang w:val="hr-HR" w:eastAsia="en-US" w:bidi="ar-SA"/>
      </w:rPr>
    </w:lvl>
    <w:lvl w:ilvl="3" w:tplc="F9EECB14">
      <w:numFmt w:val="bullet"/>
      <w:lvlText w:val="•"/>
      <w:lvlJc w:val="left"/>
      <w:pPr>
        <w:ind w:left="2638" w:hanging="540"/>
      </w:pPr>
      <w:rPr>
        <w:rFonts w:hint="default"/>
        <w:lang w:val="hr-HR" w:eastAsia="en-US" w:bidi="ar-SA"/>
      </w:rPr>
    </w:lvl>
    <w:lvl w:ilvl="4" w:tplc="79A06DA2">
      <w:numFmt w:val="bullet"/>
      <w:lvlText w:val="•"/>
      <w:lvlJc w:val="left"/>
      <w:pPr>
        <w:ind w:left="3244" w:hanging="540"/>
      </w:pPr>
      <w:rPr>
        <w:rFonts w:hint="default"/>
        <w:lang w:val="hr-HR" w:eastAsia="en-US" w:bidi="ar-SA"/>
      </w:rPr>
    </w:lvl>
    <w:lvl w:ilvl="5" w:tplc="5D702FC0">
      <w:numFmt w:val="bullet"/>
      <w:lvlText w:val="•"/>
      <w:lvlJc w:val="left"/>
      <w:pPr>
        <w:ind w:left="3850" w:hanging="540"/>
      </w:pPr>
      <w:rPr>
        <w:rFonts w:hint="default"/>
        <w:lang w:val="hr-HR" w:eastAsia="en-US" w:bidi="ar-SA"/>
      </w:rPr>
    </w:lvl>
    <w:lvl w:ilvl="6" w:tplc="2ED88026">
      <w:numFmt w:val="bullet"/>
      <w:lvlText w:val="•"/>
      <w:lvlJc w:val="left"/>
      <w:pPr>
        <w:ind w:left="4456" w:hanging="540"/>
      </w:pPr>
      <w:rPr>
        <w:rFonts w:hint="default"/>
        <w:lang w:val="hr-HR" w:eastAsia="en-US" w:bidi="ar-SA"/>
      </w:rPr>
    </w:lvl>
    <w:lvl w:ilvl="7" w:tplc="C47A0168">
      <w:numFmt w:val="bullet"/>
      <w:lvlText w:val="•"/>
      <w:lvlJc w:val="left"/>
      <w:pPr>
        <w:ind w:left="5062" w:hanging="540"/>
      </w:pPr>
      <w:rPr>
        <w:rFonts w:hint="default"/>
        <w:lang w:val="hr-HR" w:eastAsia="en-US" w:bidi="ar-SA"/>
      </w:rPr>
    </w:lvl>
    <w:lvl w:ilvl="8" w:tplc="2A3A6DD4">
      <w:numFmt w:val="bullet"/>
      <w:lvlText w:val="•"/>
      <w:lvlJc w:val="left"/>
      <w:pPr>
        <w:ind w:left="5668" w:hanging="540"/>
      </w:pPr>
      <w:rPr>
        <w:rFonts w:hint="default"/>
        <w:lang w:val="hr-HR" w:eastAsia="en-US" w:bidi="ar-SA"/>
      </w:rPr>
    </w:lvl>
  </w:abstractNum>
  <w:abstractNum w:abstractNumId="14" w15:restartNumberingAfterBreak="0">
    <w:nsid w:val="79312CDC"/>
    <w:multiLevelType w:val="hybridMultilevel"/>
    <w:tmpl w:val="5B8A1CFE"/>
    <w:lvl w:ilvl="0" w:tplc="7FE8560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D2A0AF2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3A1A79B0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B874C9AC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7F6A96D0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13E0EB62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9E26A388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2FAC375A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05387196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14"/>
  </w:num>
  <w:num w:numId="14">
    <w:abstractNumId w:val="0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7"/>
    <w:rsid w:val="003B7B37"/>
    <w:rsid w:val="00D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5FBE3-AB2C-4511-AE0F-C566E808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52F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2F20"/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customStyle="1" w:styleId="TableParagraph">
    <w:name w:val="Table Paragraph"/>
    <w:basedOn w:val="Normal"/>
    <w:uiPriority w:val="1"/>
    <w:qFormat/>
    <w:rsid w:val="00D52F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EfT2Ex+YTzM9JOYJto0aVvhVA==">AMUW2mVP6MzImbK3o7+Ul509MqAWBjwtp1jCmXhQ3DnHpi5/+wOR+SDvSScyShoyM0HRBzl0cwEh3I2HwhATFcer3zsdY1C2KE32kIn6MfYHBrxlZtJz8k0=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7276</Characters>
  <Application>Microsoft Office Word</Application>
  <DocSecurity>0</DocSecurity>
  <Lines>60</Lines>
  <Paragraphs>17</Paragraphs>
  <ScaleCrop>false</ScaleCrop>
  <Company>Pravni fakultet u Zagrebu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2021-07-12T08:22:00Z</dcterms:created>
  <dcterms:modified xsi:type="dcterms:W3CDTF">2023-07-17T09:25:00Z</dcterms:modified>
</cp:coreProperties>
</file>