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BA8" w14:textId="77777777" w:rsidR="00F81606" w:rsidRPr="009B3F9D" w:rsidRDefault="003B12E0">
      <w:pPr>
        <w:rPr>
          <w:rFonts w:ascii="Times New Roman" w:hAnsi="Times New Roman" w:cs="Times New Roman"/>
          <w:b/>
          <w:sz w:val="22"/>
          <w:szCs w:val="22"/>
        </w:rPr>
      </w:pPr>
      <w:r w:rsidRPr="009B3F9D">
        <w:rPr>
          <w:rFonts w:ascii="Times New Roman" w:hAnsi="Times New Roman" w:cs="Times New Roman"/>
          <w:b/>
          <w:sz w:val="22"/>
          <w:szCs w:val="22"/>
        </w:rPr>
        <w:t xml:space="preserve">MEĐUNARODNO PRIVATNO PRAVO - PISANI DIO ISPITA </w:t>
      </w:r>
    </w:p>
    <w:p w14:paraId="1CCBE9ED" w14:textId="77777777" w:rsidR="003B12E0" w:rsidRPr="009B3F9D" w:rsidRDefault="003B12E0">
      <w:pPr>
        <w:rPr>
          <w:rFonts w:ascii="Times New Roman" w:hAnsi="Times New Roman" w:cs="Times New Roman"/>
          <w:b/>
          <w:sz w:val="22"/>
          <w:szCs w:val="22"/>
        </w:rPr>
      </w:pPr>
      <w:r w:rsidRPr="009B3F9D">
        <w:rPr>
          <w:rFonts w:ascii="Times New Roman" w:hAnsi="Times New Roman" w:cs="Times New Roman"/>
          <w:b/>
          <w:sz w:val="22"/>
          <w:szCs w:val="22"/>
        </w:rPr>
        <w:tab/>
      </w:r>
      <w:r w:rsidRPr="009B3F9D">
        <w:rPr>
          <w:rFonts w:ascii="Times New Roman" w:hAnsi="Times New Roman" w:cs="Times New Roman"/>
          <w:b/>
          <w:sz w:val="22"/>
          <w:szCs w:val="22"/>
        </w:rPr>
        <w:tab/>
      </w:r>
    </w:p>
    <w:p w14:paraId="55D9DDEC" w14:textId="77777777" w:rsidR="003B12E0" w:rsidRDefault="003B12E0" w:rsidP="003B12E0">
      <w:pPr>
        <w:jc w:val="right"/>
        <w:rPr>
          <w:rFonts w:ascii="Times New Roman" w:hAnsi="Times New Roman" w:cs="Times New Roman"/>
          <w:sz w:val="22"/>
          <w:szCs w:val="22"/>
        </w:rPr>
      </w:pPr>
      <w:r w:rsidRPr="009B3F9D">
        <w:rPr>
          <w:rFonts w:ascii="Times New Roman" w:hAnsi="Times New Roman" w:cs="Times New Roman"/>
          <w:b/>
          <w:sz w:val="22"/>
          <w:szCs w:val="22"/>
        </w:rPr>
        <w:tab/>
      </w:r>
      <w:r w:rsidRPr="009B3F9D">
        <w:rPr>
          <w:rFonts w:ascii="Times New Roman" w:hAnsi="Times New Roman" w:cs="Times New Roman"/>
          <w:b/>
          <w:sz w:val="22"/>
          <w:szCs w:val="22"/>
        </w:rPr>
        <w:tab/>
      </w:r>
      <w:r w:rsidRPr="009B3F9D">
        <w:rPr>
          <w:rFonts w:ascii="Times New Roman" w:hAnsi="Times New Roman" w:cs="Times New Roman"/>
          <w:b/>
          <w:sz w:val="22"/>
          <w:szCs w:val="22"/>
        </w:rPr>
        <w:tab/>
      </w:r>
      <w:r w:rsidRPr="009B3F9D">
        <w:rPr>
          <w:rFonts w:ascii="Times New Roman" w:hAnsi="Times New Roman" w:cs="Times New Roman"/>
          <w:b/>
          <w:sz w:val="22"/>
          <w:szCs w:val="22"/>
        </w:rPr>
        <w:tab/>
      </w:r>
      <w:r w:rsidRPr="009B3F9D">
        <w:rPr>
          <w:rFonts w:ascii="Times New Roman" w:hAnsi="Times New Roman" w:cs="Times New Roman"/>
          <w:b/>
          <w:sz w:val="22"/>
          <w:szCs w:val="22"/>
        </w:rPr>
        <w:tab/>
      </w:r>
      <w:r w:rsidRPr="009B3F9D">
        <w:rPr>
          <w:rFonts w:ascii="Times New Roman" w:hAnsi="Times New Roman" w:cs="Times New Roman"/>
          <w:b/>
          <w:sz w:val="22"/>
          <w:szCs w:val="22"/>
        </w:rPr>
        <w:tab/>
      </w:r>
      <w:r w:rsidRPr="009B3F9D">
        <w:rPr>
          <w:rFonts w:ascii="Times New Roman" w:hAnsi="Times New Roman" w:cs="Times New Roman"/>
          <w:b/>
          <w:sz w:val="22"/>
          <w:szCs w:val="22"/>
        </w:rPr>
        <w:tab/>
      </w:r>
      <w:r w:rsidRPr="009B3F9D">
        <w:rPr>
          <w:rFonts w:ascii="Times New Roman" w:hAnsi="Times New Roman" w:cs="Times New Roman"/>
          <w:b/>
          <w:sz w:val="22"/>
          <w:szCs w:val="22"/>
        </w:rPr>
        <w:tab/>
      </w:r>
      <w:r w:rsidRPr="009B3F9D">
        <w:rPr>
          <w:rFonts w:ascii="Times New Roman" w:hAnsi="Times New Roman" w:cs="Times New Roman"/>
          <w:sz w:val="22"/>
          <w:szCs w:val="22"/>
        </w:rPr>
        <w:t>Zagreb, 7. lipnja 2017.</w:t>
      </w:r>
    </w:p>
    <w:p w14:paraId="28268560" w14:textId="77777777" w:rsidR="009B3F9D" w:rsidRPr="009B3F9D" w:rsidRDefault="009B3F9D" w:rsidP="003B12E0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96C9D87" w14:textId="77777777" w:rsidR="003B12E0" w:rsidRPr="009B3F9D" w:rsidRDefault="003B12E0" w:rsidP="003B12E0">
      <w:pPr>
        <w:jc w:val="both"/>
        <w:rPr>
          <w:rFonts w:ascii="Times New Roman" w:hAnsi="Times New Roman" w:cs="Times New Roman"/>
          <w:sz w:val="22"/>
          <w:szCs w:val="22"/>
        </w:rPr>
      </w:pPr>
      <w:r w:rsidRPr="009B3F9D">
        <w:rPr>
          <w:rFonts w:ascii="Times New Roman" w:hAnsi="Times New Roman" w:cs="Times New Roman"/>
          <w:sz w:val="22"/>
          <w:szCs w:val="22"/>
        </w:rPr>
        <w:t xml:space="preserve">ODGOVORITE NA SLJEDEĆA PITANJA: </w:t>
      </w:r>
    </w:p>
    <w:p w14:paraId="66E42200" w14:textId="77777777" w:rsidR="003B12E0" w:rsidRPr="009B3F9D" w:rsidRDefault="003B12E0" w:rsidP="003B12E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F951A9" w14:textId="77777777" w:rsidR="003B12E0" w:rsidRPr="009B3F9D" w:rsidRDefault="003B12E0" w:rsidP="003B12E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B3F9D">
        <w:rPr>
          <w:rFonts w:ascii="Times New Roman" w:hAnsi="Times New Roman" w:cs="Times New Roman"/>
          <w:b/>
          <w:sz w:val="22"/>
          <w:szCs w:val="22"/>
        </w:rPr>
        <w:t xml:space="preserve">NAPUTAK: 1) ZA SVAKI FORMALNI PRAVNI IZVOR KOJI U TESTU PRVI PUTA SPOMINJETE NAPIŠITE PUNI NAZIV I RELEVANTNU GODINU! </w:t>
      </w:r>
    </w:p>
    <w:p w14:paraId="6FBE9D4E" w14:textId="6165FDFF" w:rsidR="003B12E0" w:rsidRPr="009B3F9D" w:rsidRDefault="003B12E0" w:rsidP="003B12E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B3F9D">
        <w:rPr>
          <w:rFonts w:ascii="Times New Roman" w:hAnsi="Times New Roman" w:cs="Times New Roman"/>
          <w:b/>
          <w:sz w:val="22"/>
          <w:szCs w:val="22"/>
        </w:rPr>
        <w:t>2) ODGOVORE (NA PITANJA OD 1.-5</w:t>
      </w:r>
      <w:r w:rsidR="00E237D6">
        <w:rPr>
          <w:rFonts w:ascii="Times New Roman" w:hAnsi="Times New Roman" w:cs="Times New Roman"/>
          <w:b/>
          <w:sz w:val="22"/>
          <w:szCs w:val="22"/>
        </w:rPr>
        <w:t>.</w:t>
      </w:r>
      <w:r w:rsidRPr="009B3F9D">
        <w:rPr>
          <w:rFonts w:ascii="Times New Roman" w:hAnsi="Times New Roman" w:cs="Times New Roman"/>
          <w:b/>
          <w:sz w:val="22"/>
          <w:szCs w:val="22"/>
        </w:rPr>
        <w:t>) PIŠITE REDOSL</w:t>
      </w:r>
      <w:r w:rsidR="00E237D6">
        <w:rPr>
          <w:rFonts w:ascii="Times New Roman" w:hAnsi="Times New Roman" w:cs="Times New Roman"/>
          <w:b/>
          <w:sz w:val="22"/>
          <w:szCs w:val="22"/>
        </w:rPr>
        <w:t>I</w:t>
      </w:r>
      <w:r w:rsidRPr="009B3F9D">
        <w:rPr>
          <w:rFonts w:ascii="Times New Roman" w:hAnsi="Times New Roman" w:cs="Times New Roman"/>
          <w:b/>
          <w:sz w:val="22"/>
          <w:szCs w:val="22"/>
        </w:rPr>
        <w:t xml:space="preserve">JEDOM POTPITANJA! </w:t>
      </w:r>
    </w:p>
    <w:p w14:paraId="7EA59C2A" w14:textId="77777777" w:rsidR="003B12E0" w:rsidRPr="009B3F9D" w:rsidRDefault="003B12E0" w:rsidP="003B12E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B3F9D">
        <w:rPr>
          <w:rFonts w:ascii="Times New Roman" w:hAnsi="Times New Roman" w:cs="Times New Roman"/>
          <w:b/>
          <w:sz w:val="22"/>
          <w:szCs w:val="22"/>
        </w:rPr>
        <w:t xml:space="preserve">3) NAVEDITE OZNAKU PITANJA I POTPITANJA NA KOJE ODGOVARATE! </w:t>
      </w:r>
    </w:p>
    <w:p w14:paraId="3264E794" w14:textId="77777777" w:rsidR="003B12E0" w:rsidRPr="009B3F9D" w:rsidRDefault="003B12E0" w:rsidP="003B12E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B3F9D">
        <w:rPr>
          <w:rFonts w:ascii="Times New Roman" w:hAnsi="Times New Roman" w:cs="Times New Roman"/>
          <w:b/>
          <w:sz w:val="22"/>
          <w:szCs w:val="22"/>
        </w:rPr>
        <w:t xml:space="preserve">4) NA PITANJA ODGOVARAJTE CJELOVITIM REČENICAMA! </w:t>
      </w:r>
    </w:p>
    <w:p w14:paraId="6414D707" w14:textId="1BF38BF3" w:rsidR="003B12E0" w:rsidRPr="009B3F9D" w:rsidRDefault="003B12E0" w:rsidP="003B12E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B3F9D">
        <w:rPr>
          <w:rFonts w:ascii="Times New Roman" w:hAnsi="Times New Roman" w:cs="Times New Roman"/>
          <w:b/>
          <w:sz w:val="22"/>
          <w:szCs w:val="22"/>
        </w:rPr>
        <w:t>5) NEČITKO NAPI</w:t>
      </w:r>
      <w:r w:rsidR="00E237D6">
        <w:rPr>
          <w:rFonts w:ascii="Times New Roman" w:hAnsi="Times New Roman" w:cs="Times New Roman"/>
          <w:b/>
          <w:sz w:val="22"/>
          <w:szCs w:val="22"/>
        </w:rPr>
        <w:t>SANE ODGOVORE NE MOŽEMO POZITIV</w:t>
      </w:r>
      <w:r w:rsidRPr="009B3F9D">
        <w:rPr>
          <w:rFonts w:ascii="Times New Roman" w:hAnsi="Times New Roman" w:cs="Times New Roman"/>
          <w:b/>
          <w:sz w:val="22"/>
          <w:szCs w:val="22"/>
        </w:rPr>
        <w:t xml:space="preserve">NO OCIJENITI. </w:t>
      </w:r>
    </w:p>
    <w:p w14:paraId="0E8A2593" w14:textId="77777777" w:rsidR="003B12E0" w:rsidRPr="009B3F9D" w:rsidRDefault="003B12E0" w:rsidP="003B12E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D03FCF" w14:textId="77777777" w:rsidR="003B12E0" w:rsidRPr="009B3F9D" w:rsidRDefault="003B12E0" w:rsidP="003B12E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B3F9D">
        <w:rPr>
          <w:rFonts w:ascii="Times New Roman" w:hAnsi="Times New Roman" w:cs="Times New Roman"/>
          <w:b/>
          <w:sz w:val="22"/>
          <w:szCs w:val="22"/>
        </w:rPr>
        <w:t>1.</w:t>
      </w:r>
      <w:r w:rsidRPr="009B3F9D">
        <w:rPr>
          <w:rFonts w:ascii="Times New Roman" w:hAnsi="Times New Roman" w:cs="Times New Roman"/>
          <w:b/>
          <w:sz w:val="22"/>
          <w:szCs w:val="22"/>
        </w:rPr>
        <w:tab/>
        <w:t xml:space="preserve">POVIJEST MPP-a I SUVREMENO MPP </w:t>
      </w:r>
    </w:p>
    <w:p w14:paraId="242CC603" w14:textId="77777777" w:rsidR="003B12E0" w:rsidRPr="009B3F9D" w:rsidRDefault="003B12E0" w:rsidP="003B12E0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9B3F9D">
        <w:rPr>
          <w:rFonts w:ascii="Times New Roman" w:hAnsi="Times New Roman" w:cs="Times New Roman"/>
          <w:sz w:val="22"/>
          <w:szCs w:val="22"/>
        </w:rPr>
        <w:t>a)</w:t>
      </w:r>
      <w:r w:rsidRPr="009B3F9D">
        <w:rPr>
          <w:rFonts w:ascii="Times New Roman" w:hAnsi="Times New Roman" w:cs="Times New Roman"/>
          <w:sz w:val="22"/>
          <w:szCs w:val="22"/>
        </w:rPr>
        <w:tab/>
        <w:t xml:space="preserve">Objasnite Hubertov doprinos mpp-u. Navedite kada i gdje je djelovao i naslov njegovog relevantnog djela. </w:t>
      </w:r>
    </w:p>
    <w:p w14:paraId="64B52473" w14:textId="77777777" w:rsidR="003B12E0" w:rsidRPr="009B3F9D" w:rsidRDefault="003B12E0" w:rsidP="003B12E0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9B3F9D">
        <w:rPr>
          <w:rFonts w:ascii="Times New Roman" w:hAnsi="Times New Roman" w:cs="Times New Roman"/>
          <w:sz w:val="22"/>
          <w:szCs w:val="22"/>
        </w:rPr>
        <w:t>b)</w:t>
      </w:r>
      <w:r w:rsidRPr="009B3F9D">
        <w:rPr>
          <w:rFonts w:ascii="Times New Roman" w:hAnsi="Times New Roman" w:cs="Times New Roman"/>
          <w:sz w:val="22"/>
          <w:szCs w:val="22"/>
        </w:rPr>
        <w:tab/>
        <w:t>Objasnite što je komunitarizacija?</w:t>
      </w:r>
      <w:r w:rsidRPr="009B3F9D">
        <w:rPr>
          <w:rFonts w:ascii="Times New Roman" w:hAnsi="Times New Roman" w:cs="Times New Roman"/>
          <w:b/>
          <w:sz w:val="22"/>
          <w:szCs w:val="22"/>
        </w:rPr>
        <w:t xml:space="preserve"> Koje</w:t>
      </w:r>
      <w:r w:rsidRPr="009B3F9D">
        <w:rPr>
          <w:rFonts w:ascii="Times New Roman" w:hAnsi="Times New Roman" w:cs="Times New Roman"/>
          <w:sz w:val="22"/>
          <w:szCs w:val="22"/>
        </w:rPr>
        <w:t xml:space="preserve"> institucije EU i </w:t>
      </w:r>
      <w:r w:rsidRPr="009B3F9D">
        <w:rPr>
          <w:rFonts w:ascii="Times New Roman" w:hAnsi="Times New Roman" w:cs="Times New Roman"/>
          <w:b/>
          <w:sz w:val="22"/>
          <w:szCs w:val="22"/>
        </w:rPr>
        <w:t>na koji način</w:t>
      </w:r>
      <w:r w:rsidRPr="009B3F9D">
        <w:rPr>
          <w:rFonts w:ascii="Times New Roman" w:hAnsi="Times New Roman" w:cs="Times New Roman"/>
          <w:sz w:val="22"/>
          <w:szCs w:val="22"/>
        </w:rPr>
        <w:t xml:space="preserve"> pospješuju komunitarizaciju? </w:t>
      </w:r>
    </w:p>
    <w:p w14:paraId="144434EF" w14:textId="77777777" w:rsidR="003B12E0" w:rsidRPr="009B3F9D" w:rsidRDefault="003B12E0" w:rsidP="003B12E0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9B3F9D">
        <w:rPr>
          <w:rFonts w:ascii="Times New Roman" w:hAnsi="Times New Roman" w:cs="Times New Roman"/>
          <w:sz w:val="22"/>
          <w:szCs w:val="22"/>
        </w:rPr>
        <w:t xml:space="preserve">c) </w:t>
      </w:r>
      <w:r w:rsidRPr="009B3F9D">
        <w:rPr>
          <w:rFonts w:ascii="Times New Roman" w:hAnsi="Times New Roman" w:cs="Times New Roman"/>
          <w:sz w:val="22"/>
          <w:szCs w:val="22"/>
        </w:rPr>
        <w:tab/>
        <w:t xml:space="preserve">Objasnite važnost još dvije institucije koje osim EU (uključujući i Vijeće Europe) i Haaške konferencije za mpp provode unifikaciju mpp-a. Uz svaku od njih navedite početak djelovanja i barem jedan relevantni pravni izvor koje je ta institucija donijela. </w:t>
      </w:r>
    </w:p>
    <w:p w14:paraId="17AF708B" w14:textId="77777777" w:rsidR="003B12E0" w:rsidRPr="009B3F9D" w:rsidRDefault="003B12E0" w:rsidP="003B12E0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07D556B" w14:textId="77777777" w:rsidR="003B12E0" w:rsidRPr="009B3F9D" w:rsidRDefault="003B12E0" w:rsidP="003B12E0">
      <w:pPr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9B3F9D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Pr="009B3F9D">
        <w:rPr>
          <w:rFonts w:ascii="Times New Roman" w:hAnsi="Times New Roman" w:cs="Times New Roman"/>
          <w:b/>
          <w:sz w:val="22"/>
          <w:szCs w:val="22"/>
        </w:rPr>
        <w:tab/>
        <w:t xml:space="preserve">MPP - OPĆI DIO </w:t>
      </w:r>
    </w:p>
    <w:p w14:paraId="2342CA4E" w14:textId="3A7151EF" w:rsidR="003B12E0" w:rsidRPr="009B3F9D" w:rsidRDefault="003B12E0" w:rsidP="003B12E0">
      <w:pPr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9B3F9D">
        <w:rPr>
          <w:rFonts w:ascii="Times New Roman" w:hAnsi="Times New Roman" w:cs="Times New Roman"/>
          <w:sz w:val="22"/>
          <w:szCs w:val="22"/>
        </w:rPr>
        <w:t>a)</w:t>
      </w:r>
      <w:r w:rsidRPr="009B3F9D">
        <w:rPr>
          <w:rFonts w:ascii="Times New Roman" w:hAnsi="Times New Roman" w:cs="Times New Roman"/>
          <w:sz w:val="22"/>
          <w:szCs w:val="22"/>
        </w:rPr>
        <w:tab/>
        <w:t xml:space="preserve">Objasnite izraz </w:t>
      </w:r>
      <w:r w:rsidRPr="009B3F9D">
        <w:rPr>
          <w:rFonts w:ascii="Times New Roman" w:hAnsi="Times New Roman" w:cs="Times New Roman"/>
          <w:sz w:val="22"/>
          <w:szCs w:val="22"/>
          <w:lang w:val="en-US"/>
        </w:rPr>
        <w:t xml:space="preserve">“uzimaju se u obzir” u hrvatskom mpp-u kada se uređuje </w:t>
      </w:r>
      <w:r w:rsidR="00E237D6">
        <w:rPr>
          <w:rFonts w:ascii="Times New Roman" w:hAnsi="Times New Roman" w:cs="Times New Roman"/>
          <w:sz w:val="22"/>
          <w:szCs w:val="22"/>
          <w:lang w:val="en-US"/>
        </w:rPr>
        <w:t>institut</w:t>
      </w:r>
      <w:r w:rsidRPr="009B3F9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B3F9D">
        <w:rPr>
          <w:rFonts w:ascii="Times New Roman" w:hAnsi="Times New Roman" w:cs="Times New Roman"/>
          <w:i/>
          <w:sz w:val="22"/>
          <w:szCs w:val="22"/>
          <w:lang w:val="en-US"/>
        </w:rPr>
        <w:t>renvoi</w:t>
      </w:r>
      <w:r w:rsidRPr="009B3F9D">
        <w:rPr>
          <w:rFonts w:ascii="Times New Roman" w:hAnsi="Times New Roman" w:cs="Times New Roman"/>
          <w:sz w:val="22"/>
          <w:szCs w:val="22"/>
          <w:lang w:val="en-US"/>
        </w:rPr>
        <w:t xml:space="preserve">? </w:t>
      </w:r>
    </w:p>
    <w:p w14:paraId="5457E368" w14:textId="28610E4D" w:rsidR="003B12E0" w:rsidRPr="009B3F9D" w:rsidRDefault="003B12E0" w:rsidP="003B12E0">
      <w:pPr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9B3F9D">
        <w:rPr>
          <w:rFonts w:ascii="Times New Roman" w:hAnsi="Times New Roman" w:cs="Times New Roman"/>
          <w:sz w:val="22"/>
          <w:szCs w:val="22"/>
          <w:lang w:val="en-US"/>
        </w:rPr>
        <w:t xml:space="preserve">b) </w:t>
      </w:r>
      <w:r w:rsidRPr="009B3F9D">
        <w:rPr>
          <w:rFonts w:ascii="Times New Roman" w:hAnsi="Times New Roman" w:cs="Times New Roman"/>
          <w:sz w:val="22"/>
          <w:szCs w:val="22"/>
          <w:lang w:val="en-US"/>
        </w:rPr>
        <w:tab/>
        <w:t>Objasnite osnovne razlike između pojmova boraviš</w:t>
      </w:r>
      <w:r w:rsidR="00E237D6">
        <w:rPr>
          <w:rFonts w:ascii="Times New Roman" w:hAnsi="Times New Roman" w:cs="Times New Roman"/>
          <w:sz w:val="22"/>
          <w:szCs w:val="22"/>
          <w:lang w:val="en-US"/>
        </w:rPr>
        <w:t>t</w:t>
      </w:r>
      <w:bookmarkStart w:id="0" w:name="_GoBack"/>
      <w:bookmarkEnd w:id="0"/>
      <w:r w:rsidRPr="009B3F9D">
        <w:rPr>
          <w:rFonts w:ascii="Times New Roman" w:hAnsi="Times New Roman" w:cs="Times New Roman"/>
          <w:sz w:val="22"/>
          <w:szCs w:val="22"/>
          <w:lang w:val="en-US"/>
        </w:rPr>
        <w:t xml:space="preserve">e i uobičajeno boravište u hrvatskom mpp-u. </w:t>
      </w:r>
    </w:p>
    <w:p w14:paraId="4ABBFB26" w14:textId="77777777" w:rsidR="003B12E0" w:rsidRPr="009B3F9D" w:rsidRDefault="003B12E0" w:rsidP="003B12E0">
      <w:pPr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9B3F9D">
        <w:rPr>
          <w:rFonts w:ascii="Times New Roman" w:hAnsi="Times New Roman" w:cs="Times New Roman"/>
          <w:sz w:val="22"/>
          <w:szCs w:val="22"/>
          <w:lang w:val="en-US"/>
        </w:rPr>
        <w:t>c)</w:t>
      </w:r>
      <w:r w:rsidRPr="009B3F9D">
        <w:rPr>
          <w:rFonts w:ascii="Times New Roman" w:hAnsi="Times New Roman" w:cs="Times New Roman"/>
          <w:sz w:val="22"/>
          <w:szCs w:val="22"/>
          <w:lang w:val="en-US"/>
        </w:rPr>
        <w:tab/>
        <w:t xml:space="preserve">Navedite dva pravila neposredne primjene sadržana u dva različita izvora autonomnog nacionalnog hrvatskog MPP-a. </w:t>
      </w:r>
    </w:p>
    <w:p w14:paraId="289ED000" w14:textId="77777777" w:rsidR="003B12E0" w:rsidRPr="009B3F9D" w:rsidRDefault="003B12E0" w:rsidP="003B12E0">
      <w:pPr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</w:p>
    <w:p w14:paraId="6F9E58C1" w14:textId="77777777" w:rsidR="003B12E0" w:rsidRPr="009B3F9D" w:rsidRDefault="003B12E0" w:rsidP="003B12E0">
      <w:pPr>
        <w:ind w:left="720" w:hanging="72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9B3F9D">
        <w:rPr>
          <w:rFonts w:ascii="Times New Roman" w:hAnsi="Times New Roman" w:cs="Times New Roman"/>
          <w:b/>
          <w:sz w:val="22"/>
          <w:szCs w:val="22"/>
          <w:lang w:val="en-US"/>
        </w:rPr>
        <w:t>3.</w:t>
      </w:r>
      <w:r w:rsidRPr="009B3F9D">
        <w:rPr>
          <w:rFonts w:ascii="Times New Roman" w:hAnsi="Times New Roman" w:cs="Times New Roman"/>
          <w:b/>
          <w:sz w:val="22"/>
          <w:szCs w:val="22"/>
          <w:lang w:val="en-US"/>
        </w:rPr>
        <w:tab/>
        <w:t xml:space="preserve">POSEBNI DIO MPP-a I </w:t>
      </w:r>
    </w:p>
    <w:p w14:paraId="28BFCC44" w14:textId="77777777" w:rsidR="003B12E0" w:rsidRPr="009B3F9D" w:rsidRDefault="003B12E0" w:rsidP="003B12E0">
      <w:pPr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9B3F9D">
        <w:rPr>
          <w:rFonts w:ascii="Times New Roman" w:hAnsi="Times New Roman" w:cs="Times New Roman"/>
          <w:sz w:val="22"/>
          <w:szCs w:val="22"/>
          <w:lang w:val="en-US"/>
        </w:rPr>
        <w:t>a)</w:t>
      </w:r>
      <w:r w:rsidRPr="009B3F9D">
        <w:rPr>
          <w:rFonts w:ascii="Times New Roman" w:hAnsi="Times New Roman" w:cs="Times New Roman"/>
          <w:sz w:val="22"/>
          <w:szCs w:val="22"/>
          <w:lang w:val="en-US"/>
        </w:rPr>
        <w:tab/>
        <w:t xml:space="preserve">Kako Uredba Rim II (naputak!) uređuje materijalnopravno shvaćanje stranačke autonomije? </w:t>
      </w:r>
    </w:p>
    <w:p w14:paraId="610C12C2" w14:textId="77777777" w:rsidR="003B12E0" w:rsidRPr="009B3F9D" w:rsidRDefault="003B12E0" w:rsidP="003B12E0">
      <w:pPr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9B3F9D">
        <w:rPr>
          <w:rFonts w:ascii="Times New Roman" w:hAnsi="Times New Roman" w:cs="Times New Roman"/>
          <w:sz w:val="22"/>
          <w:szCs w:val="22"/>
          <w:lang w:val="en-US"/>
        </w:rPr>
        <w:t>b)</w:t>
      </w:r>
      <w:r w:rsidRPr="009B3F9D">
        <w:rPr>
          <w:rFonts w:ascii="Times New Roman" w:hAnsi="Times New Roman" w:cs="Times New Roman"/>
          <w:sz w:val="22"/>
          <w:szCs w:val="22"/>
          <w:lang w:val="en-US"/>
        </w:rPr>
        <w:tab/>
        <w:t xml:space="preserve">Objasnite polje primjene mjerodavnog prava u Uredbi Rim I. </w:t>
      </w:r>
    </w:p>
    <w:p w14:paraId="27389650" w14:textId="77777777" w:rsidR="003B12E0" w:rsidRPr="009B3F9D" w:rsidRDefault="003B12E0" w:rsidP="003B12E0">
      <w:pPr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9B3F9D">
        <w:rPr>
          <w:rFonts w:ascii="Times New Roman" w:hAnsi="Times New Roman" w:cs="Times New Roman"/>
          <w:sz w:val="22"/>
          <w:szCs w:val="22"/>
          <w:lang w:val="en-US"/>
        </w:rPr>
        <w:t>c)</w:t>
      </w:r>
      <w:r w:rsidRPr="009B3F9D">
        <w:rPr>
          <w:rFonts w:ascii="Times New Roman" w:hAnsi="Times New Roman" w:cs="Times New Roman"/>
          <w:sz w:val="22"/>
          <w:szCs w:val="22"/>
          <w:lang w:val="en-US"/>
        </w:rPr>
        <w:tab/>
        <w:t xml:space="preserve">Navedite koje pravo je mjerodavno za stjecanje prava vlasništva na zrakopolovu prema odredbama hrvatskog mpp-a? Navedite pravn(i)e izvor(e). </w:t>
      </w:r>
    </w:p>
    <w:p w14:paraId="40EB3BE0" w14:textId="77777777" w:rsidR="003B12E0" w:rsidRPr="009B3F9D" w:rsidRDefault="003B12E0" w:rsidP="003B12E0">
      <w:pPr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</w:p>
    <w:p w14:paraId="1B64DECA" w14:textId="77777777" w:rsidR="003B12E0" w:rsidRPr="009B3F9D" w:rsidRDefault="003B12E0" w:rsidP="003B12E0">
      <w:pPr>
        <w:ind w:left="720" w:hanging="72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9B3F9D">
        <w:rPr>
          <w:rFonts w:ascii="Times New Roman" w:hAnsi="Times New Roman" w:cs="Times New Roman"/>
          <w:b/>
          <w:sz w:val="22"/>
          <w:szCs w:val="22"/>
          <w:lang w:val="en-US"/>
        </w:rPr>
        <w:t>4.</w:t>
      </w:r>
      <w:r w:rsidRPr="009B3F9D">
        <w:rPr>
          <w:rFonts w:ascii="Times New Roman" w:hAnsi="Times New Roman" w:cs="Times New Roman"/>
          <w:b/>
          <w:sz w:val="22"/>
          <w:szCs w:val="22"/>
          <w:lang w:val="en-US"/>
        </w:rPr>
        <w:tab/>
        <w:t xml:space="preserve">POSEBNI DIO MPP-a II </w:t>
      </w:r>
    </w:p>
    <w:p w14:paraId="07C399C4" w14:textId="77777777" w:rsidR="003B12E0" w:rsidRPr="009B3F9D" w:rsidRDefault="003B12E0" w:rsidP="003B12E0">
      <w:pPr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9B3F9D">
        <w:rPr>
          <w:rFonts w:ascii="Times New Roman" w:hAnsi="Times New Roman" w:cs="Times New Roman"/>
          <w:sz w:val="22"/>
          <w:szCs w:val="22"/>
          <w:lang w:val="en-US"/>
        </w:rPr>
        <w:t>a)</w:t>
      </w:r>
      <w:r w:rsidRPr="009B3F9D">
        <w:rPr>
          <w:rFonts w:ascii="Times New Roman" w:hAnsi="Times New Roman" w:cs="Times New Roman"/>
          <w:sz w:val="22"/>
          <w:szCs w:val="22"/>
          <w:lang w:val="en-US"/>
        </w:rPr>
        <w:tab/>
        <w:t xml:space="preserve">Po kojem pravu treba kvalificirati prebivalište u Haaškoj konvenciji iz 1961? </w:t>
      </w:r>
    </w:p>
    <w:p w14:paraId="75EEB863" w14:textId="77777777" w:rsidR="003B12E0" w:rsidRPr="009B3F9D" w:rsidRDefault="003B12E0" w:rsidP="003B12E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B3F9D">
        <w:rPr>
          <w:rFonts w:ascii="Times New Roman" w:hAnsi="Times New Roman" w:cs="Times New Roman"/>
          <w:sz w:val="22"/>
          <w:szCs w:val="22"/>
          <w:lang w:val="en-US"/>
        </w:rPr>
        <w:tab/>
        <w:t xml:space="preserve">Postoji li iznimka? Objasnite Vaš odgovor. </w:t>
      </w:r>
    </w:p>
    <w:p w14:paraId="6224930B" w14:textId="77777777" w:rsidR="003B12E0" w:rsidRPr="009B3F9D" w:rsidRDefault="003B12E0" w:rsidP="003B12E0">
      <w:pPr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9B3F9D">
        <w:rPr>
          <w:rFonts w:ascii="Times New Roman" w:hAnsi="Times New Roman" w:cs="Times New Roman"/>
          <w:sz w:val="22"/>
          <w:szCs w:val="22"/>
          <w:lang w:val="en-US"/>
        </w:rPr>
        <w:t>b)</w:t>
      </w:r>
      <w:r w:rsidRPr="009B3F9D">
        <w:rPr>
          <w:rFonts w:ascii="Times New Roman" w:hAnsi="Times New Roman" w:cs="Times New Roman"/>
          <w:sz w:val="22"/>
          <w:szCs w:val="22"/>
          <w:lang w:val="en-US"/>
        </w:rPr>
        <w:tab/>
        <w:t>Po kojem pravu/pravima treba hrvatski sudac kvalificirati prebivalište u BU I (bis)?</w:t>
      </w:r>
    </w:p>
    <w:p w14:paraId="3029E82F" w14:textId="77777777" w:rsidR="003B12E0" w:rsidRPr="009B3F9D" w:rsidRDefault="003B12E0" w:rsidP="003B12E0">
      <w:pPr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9B3F9D">
        <w:rPr>
          <w:rFonts w:ascii="Times New Roman" w:hAnsi="Times New Roman" w:cs="Times New Roman"/>
          <w:sz w:val="22"/>
          <w:szCs w:val="22"/>
          <w:lang w:val="en-US"/>
        </w:rPr>
        <w:t>c)</w:t>
      </w:r>
      <w:r w:rsidRPr="009B3F9D">
        <w:rPr>
          <w:rFonts w:ascii="Times New Roman" w:hAnsi="Times New Roman" w:cs="Times New Roman"/>
          <w:sz w:val="22"/>
          <w:szCs w:val="22"/>
          <w:lang w:val="en-US"/>
        </w:rPr>
        <w:tab/>
        <w:t xml:space="preserve">Kako Uredba Rim I uređuje uobičajeno boravište za fizičke osobe? </w:t>
      </w:r>
    </w:p>
    <w:p w14:paraId="52BD2F16" w14:textId="77777777" w:rsidR="003B12E0" w:rsidRPr="009B3F9D" w:rsidRDefault="003B12E0" w:rsidP="003B12E0">
      <w:pPr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</w:p>
    <w:p w14:paraId="3EC43AEE" w14:textId="77777777" w:rsidR="003B12E0" w:rsidRPr="009B3F9D" w:rsidRDefault="003B12E0" w:rsidP="003B12E0">
      <w:pPr>
        <w:ind w:left="720" w:hanging="72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9B3F9D">
        <w:rPr>
          <w:rFonts w:ascii="Times New Roman" w:hAnsi="Times New Roman" w:cs="Times New Roman"/>
          <w:b/>
          <w:sz w:val="22"/>
          <w:szCs w:val="22"/>
          <w:lang w:val="en-US"/>
        </w:rPr>
        <w:t>5.</w:t>
      </w:r>
      <w:r w:rsidRPr="009B3F9D">
        <w:rPr>
          <w:rFonts w:ascii="Times New Roman" w:hAnsi="Times New Roman" w:cs="Times New Roman"/>
          <w:b/>
          <w:sz w:val="22"/>
          <w:szCs w:val="22"/>
          <w:lang w:val="en-US"/>
        </w:rPr>
        <w:tab/>
        <w:t xml:space="preserve">MEĐUNARODNA TRGOVAČKA ARBITRAŽA </w:t>
      </w:r>
    </w:p>
    <w:p w14:paraId="0915916F" w14:textId="77777777" w:rsidR="003B12E0" w:rsidRPr="009B3F9D" w:rsidRDefault="003B12E0" w:rsidP="003B12E0">
      <w:pPr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9B3F9D">
        <w:rPr>
          <w:rFonts w:ascii="Times New Roman" w:hAnsi="Times New Roman" w:cs="Times New Roman"/>
          <w:sz w:val="22"/>
          <w:szCs w:val="22"/>
          <w:lang w:val="en-US"/>
        </w:rPr>
        <w:t>a)</w:t>
      </w:r>
      <w:r w:rsidRPr="009B3F9D">
        <w:rPr>
          <w:rFonts w:ascii="Times New Roman" w:hAnsi="Times New Roman" w:cs="Times New Roman"/>
          <w:sz w:val="22"/>
          <w:szCs w:val="22"/>
          <w:lang w:val="en-US"/>
        </w:rPr>
        <w:tab/>
        <w:t xml:space="preserve">Koji višestrani međunarodni ugovor i kako uređuje pitanje “pravnih osoba javnog prava”? </w:t>
      </w:r>
    </w:p>
    <w:p w14:paraId="1B79020E" w14:textId="77777777" w:rsidR="003B12E0" w:rsidRPr="009B3F9D" w:rsidRDefault="003B12E0" w:rsidP="003B12E0">
      <w:pPr>
        <w:ind w:left="72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9B3F9D">
        <w:rPr>
          <w:rFonts w:ascii="Times New Roman" w:hAnsi="Times New Roman" w:cs="Times New Roman"/>
          <w:sz w:val="22"/>
          <w:szCs w:val="22"/>
          <w:lang w:val="en-US"/>
        </w:rPr>
        <w:t>b)</w:t>
      </w:r>
      <w:r w:rsidRPr="009B3F9D">
        <w:rPr>
          <w:rFonts w:ascii="Times New Roman" w:hAnsi="Times New Roman" w:cs="Times New Roman"/>
          <w:sz w:val="22"/>
          <w:szCs w:val="22"/>
          <w:lang w:val="en-US"/>
        </w:rPr>
        <w:tab/>
        <w:t xml:space="preserve">Navedite sve formalne pravne izvore u Republici Hrvatskoj koji se primjenjuju na priznanje stranih pravorijeka. Slijedite naputak. Koji izvor će se i po kojem kriteriju kojeg od izvora u praksi primijeniti - objasnite Vaš odgovor navodeći relevantnu odredbu. </w:t>
      </w:r>
    </w:p>
    <w:p w14:paraId="0C508571" w14:textId="77777777" w:rsidR="003B12E0" w:rsidRPr="009B3F9D" w:rsidRDefault="003B12E0" w:rsidP="003B12E0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9B3F9D">
        <w:rPr>
          <w:rFonts w:ascii="Times New Roman" w:hAnsi="Times New Roman" w:cs="Times New Roman"/>
          <w:sz w:val="22"/>
          <w:szCs w:val="22"/>
          <w:lang w:val="en-US"/>
        </w:rPr>
        <w:t>c)</w:t>
      </w:r>
      <w:r w:rsidRPr="009B3F9D">
        <w:rPr>
          <w:rFonts w:ascii="Times New Roman" w:hAnsi="Times New Roman" w:cs="Times New Roman"/>
          <w:sz w:val="22"/>
          <w:szCs w:val="22"/>
          <w:lang w:val="en-US"/>
        </w:rPr>
        <w:tab/>
        <w:t xml:space="preserve">Objasnite uzajamnost u NYK s aspekta hrvatskog arbitražnog prava. </w:t>
      </w:r>
    </w:p>
    <w:sectPr w:rsidR="003B12E0" w:rsidRPr="009B3F9D" w:rsidSect="00F816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46C2"/>
    <w:multiLevelType w:val="hybridMultilevel"/>
    <w:tmpl w:val="F09AEC36"/>
    <w:lvl w:ilvl="0" w:tplc="B9D49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7B"/>
    <w:rsid w:val="003B12E0"/>
    <w:rsid w:val="003F3F7B"/>
    <w:rsid w:val="009B3F9D"/>
    <w:rsid w:val="00E237D6"/>
    <w:rsid w:val="00F8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B64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359</Words>
  <Characters>2051</Characters>
  <Application>Microsoft Macintosh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Duric</dc:creator>
  <cp:keywords/>
  <dc:description/>
  <cp:lastModifiedBy>Nena Duric</cp:lastModifiedBy>
  <cp:revision>4</cp:revision>
  <cp:lastPrinted>2017-06-07T11:30:00Z</cp:lastPrinted>
  <dcterms:created xsi:type="dcterms:W3CDTF">2017-06-07T11:14:00Z</dcterms:created>
  <dcterms:modified xsi:type="dcterms:W3CDTF">2017-06-07T11:37:00Z</dcterms:modified>
</cp:coreProperties>
</file>