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532E6" w14:textId="77777777" w:rsidR="008A5301" w:rsidRPr="004A11CD" w:rsidRDefault="009C7857">
      <w:pPr>
        <w:rPr>
          <w:rFonts w:ascii="Times New Roman" w:hAnsi="Times New Roman" w:cs="Times New Roman"/>
          <w:b/>
        </w:rPr>
      </w:pPr>
      <w:r w:rsidRPr="004A11CD">
        <w:rPr>
          <w:rFonts w:ascii="Times New Roman" w:hAnsi="Times New Roman" w:cs="Times New Roman"/>
          <w:b/>
        </w:rPr>
        <w:t>MEĐUNARODNO PRIVATNO PRAVO – PISANI DIO ISPITA</w:t>
      </w:r>
    </w:p>
    <w:p w14:paraId="302E862F" w14:textId="77777777" w:rsidR="009C7857" w:rsidRPr="004A11CD" w:rsidRDefault="009C7857">
      <w:pPr>
        <w:rPr>
          <w:rFonts w:ascii="Times New Roman" w:hAnsi="Times New Roman" w:cs="Times New Roman"/>
        </w:rPr>
      </w:pPr>
    </w:p>
    <w:p w14:paraId="03DE90BF" w14:textId="77777777" w:rsidR="009C7857" w:rsidRPr="004A11CD" w:rsidRDefault="009C7857" w:rsidP="009C7857">
      <w:pPr>
        <w:jc w:val="right"/>
        <w:rPr>
          <w:rFonts w:ascii="Times New Roman" w:hAnsi="Times New Roman" w:cs="Times New Roman"/>
        </w:rPr>
      </w:pPr>
      <w:r w:rsidRPr="004A11CD">
        <w:rPr>
          <w:rFonts w:ascii="Times New Roman" w:hAnsi="Times New Roman" w:cs="Times New Roman"/>
        </w:rPr>
        <w:t>Zagreb, 6. rujna 2017.</w:t>
      </w:r>
    </w:p>
    <w:p w14:paraId="0C63906F" w14:textId="77777777" w:rsidR="009C7857" w:rsidRPr="004A11CD" w:rsidRDefault="009C7857" w:rsidP="009C7857">
      <w:pPr>
        <w:jc w:val="right"/>
        <w:rPr>
          <w:rFonts w:ascii="Times New Roman" w:hAnsi="Times New Roman" w:cs="Times New Roman"/>
        </w:rPr>
      </w:pPr>
    </w:p>
    <w:p w14:paraId="62A8A9C5" w14:textId="77777777" w:rsidR="009C7857" w:rsidRPr="004A11CD" w:rsidRDefault="009C7857" w:rsidP="009C7857">
      <w:pPr>
        <w:rPr>
          <w:rFonts w:ascii="Times New Roman" w:hAnsi="Times New Roman" w:cs="Times New Roman"/>
        </w:rPr>
      </w:pPr>
      <w:r w:rsidRPr="004A11CD">
        <w:rPr>
          <w:rFonts w:ascii="Times New Roman" w:hAnsi="Times New Roman" w:cs="Times New Roman"/>
        </w:rPr>
        <w:t>ODGOVORITE NA SLJEDEĆA PITANJA:</w:t>
      </w:r>
    </w:p>
    <w:p w14:paraId="7B85D449" w14:textId="77777777" w:rsidR="009C7857" w:rsidRPr="004A11CD" w:rsidRDefault="009C7857" w:rsidP="009C7857">
      <w:pPr>
        <w:rPr>
          <w:rFonts w:ascii="Times New Roman" w:hAnsi="Times New Roman" w:cs="Times New Roman"/>
        </w:rPr>
      </w:pPr>
    </w:p>
    <w:p w14:paraId="582E0009" w14:textId="77777777" w:rsidR="009C7857" w:rsidRPr="004A11CD" w:rsidRDefault="009C7857" w:rsidP="009C7857">
      <w:pPr>
        <w:rPr>
          <w:rFonts w:ascii="Times New Roman" w:hAnsi="Times New Roman" w:cs="Times New Roman"/>
          <w:b/>
        </w:rPr>
      </w:pPr>
      <w:r w:rsidRPr="004A11CD">
        <w:rPr>
          <w:rFonts w:ascii="Times New Roman" w:hAnsi="Times New Roman" w:cs="Times New Roman"/>
          <w:b/>
        </w:rPr>
        <w:t>NAPUTAK:</w:t>
      </w:r>
    </w:p>
    <w:p w14:paraId="77C43B7F" w14:textId="77777777" w:rsidR="009C7857" w:rsidRPr="004A11CD" w:rsidRDefault="009C7857" w:rsidP="009C7857">
      <w:pPr>
        <w:rPr>
          <w:rFonts w:ascii="Times New Roman" w:hAnsi="Times New Roman" w:cs="Times New Roman"/>
          <w:b/>
        </w:rPr>
      </w:pPr>
      <w:r w:rsidRPr="004A11CD">
        <w:rPr>
          <w:rFonts w:ascii="Times New Roman" w:hAnsi="Times New Roman" w:cs="Times New Roman"/>
          <w:b/>
        </w:rPr>
        <w:t xml:space="preserve">1) </w:t>
      </w:r>
      <w:r w:rsidRPr="004A11CD">
        <w:rPr>
          <w:rFonts w:ascii="Times New Roman" w:hAnsi="Times New Roman" w:cs="Times New Roman"/>
          <w:b/>
          <w:u w:val="single"/>
        </w:rPr>
        <w:t>ZA SVAKI FORMALNI PRAVNI IZVOR</w:t>
      </w:r>
      <w:r w:rsidRPr="004A11CD">
        <w:rPr>
          <w:rFonts w:ascii="Times New Roman" w:hAnsi="Times New Roman" w:cs="Times New Roman"/>
          <w:b/>
        </w:rPr>
        <w:t xml:space="preserve"> KOJI U TESTU PRVI PUTA SPOMINJETE </w:t>
      </w:r>
      <w:r w:rsidRPr="004A11CD">
        <w:rPr>
          <w:rFonts w:ascii="Times New Roman" w:hAnsi="Times New Roman" w:cs="Times New Roman"/>
          <w:b/>
          <w:u w:val="single"/>
        </w:rPr>
        <w:t>NAPIŠITE PUNI NAZIV I RELEVANTNU GODINU</w:t>
      </w:r>
      <w:r w:rsidRPr="004A11CD">
        <w:rPr>
          <w:rFonts w:ascii="Times New Roman" w:hAnsi="Times New Roman" w:cs="Times New Roman"/>
          <w:b/>
        </w:rPr>
        <w:t>!</w:t>
      </w:r>
    </w:p>
    <w:p w14:paraId="3E2B7C5C" w14:textId="77777777" w:rsidR="009C7857" w:rsidRPr="004A11CD" w:rsidRDefault="009C7857" w:rsidP="009C7857">
      <w:pPr>
        <w:rPr>
          <w:rFonts w:ascii="Times New Roman" w:hAnsi="Times New Roman" w:cs="Times New Roman"/>
          <w:b/>
        </w:rPr>
      </w:pPr>
      <w:r w:rsidRPr="004A11CD">
        <w:rPr>
          <w:rFonts w:ascii="Times New Roman" w:hAnsi="Times New Roman" w:cs="Times New Roman"/>
          <w:b/>
        </w:rPr>
        <w:t xml:space="preserve">2) ODGOVORE (NA PITANJA OD 1. DO 5.) PIŠITE </w:t>
      </w:r>
      <w:r w:rsidRPr="004A11CD">
        <w:rPr>
          <w:rFonts w:ascii="Times New Roman" w:hAnsi="Times New Roman" w:cs="Times New Roman"/>
          <w:b/>
          <w:u w:val="single"/>
        </w:rPr>
        <w:t>REDOSLJEDOM POTPITANJA</w:t>
      </w:r>
      <w:r w:rsidRPr="004A11CD">
        <w:rPr>
          <w:rFonts w:ascii="Times New Roman" w:hAnsi="Times New Roman" w:cs="Times New Roman"/>
          <w:b/>
        </w:rPr>
        <w:t>!</w:t>
      </w:r>
    </w:p>
    <w:p w14:paraId="254EADC4" w14:textId="77777777" w:rsidR="009C7857" w:rsidRPr="004A11CD" w:rsidRDefault="009C7857" w:rsidP="009C7857">
      <w:pPr>
        <w:rPr>
          <w:rFonts w:ascii="Times New Roman" w:hAnsi="Times New Roman" w:cs="Times New Roman"/>
          <w:b/>
        </w:rPr>
      </w:pPr>
      <w:r w:rsidRPr="004A11CD">
        <w:rPr>
          <w:rFonts w:ascii="Times New Roman" w:hAnsi="Times New Roman" w:cs="Times New Roman"/>
          <w:b/>
        </w:rPr>
        <w:t xml:space="preserve">3) </w:t>
      </w:r>
      <w:r w:rsidRPr="004A11CD">
        <w:rPr>
          <w:rFonts w:ascii="Times New Roman" w:hAnsi="Times New Roman" w:cs="Times New Roman"/>
          <w:b/>
          <w:u w:val="single"/>
        </w:rPr>
        <w:t>NAVEDITE OZNAKU PITANJA I POTPITANJA</w:t>
      </w:r>
      <w:r w:rsidRPr="004A11CD">
        <w:rPr>
          <w:rFonts w:ascii="Times New Roman" w:hAnsi="Times New Roman" w:cs="Times New Roman"/>
          <w:b/>
        </w:rPr>
        <w:t xml:space="preserve"> NA KOJE ODGOVARATE!</w:t>
      </w:r>
    </w:p>
    <w:p w14:paraId="566CF199" w14:textId="77777777" w:rsidR="009C7857" w:rsidRPr="004A11CD" w:rsidRDefault="009C7857" w:rsidP="009C7857">
      <w:pPr>
        <w:rPr>
          <w:rFonts w:ascii="Times New Roman" w:hAnsi="Times New Roman" w:cs="Times New Roman"/>
          <w:b/>
        </w:rPr>
      </w:pPr>
      <w:r w:rsidRPr="004A11CD">
        <w:rPr>
          <w:rFonts w:ascii="Times New Roman" w:hAnsi="Times New Roman" w:cs="Times New Roman"/>
          <w:b/>
        </w:rPr>
        <w:t>4) NA PITANJA ODGOVARAJTE CJELOVITIM REČENICAMA!</w:t>
      </w:r>
    </w:p>
    <w:p w14:paraId="2C7D59AB" w14:textId="77777777" w:rsidR="009C7857" w:rsidRPr="004A11CD" w:rsidRDefault="009C7857" w:rsidP="009C7857">
      <w:pPr>
        <w:rPr>
          <w:rFonts w:ascii="Times New Roman" w:hAnsi="Times New Roman" w:cs="Times New Roman"/>
          <w:b/>
        </w:rPr>
      </w:pPr>
      <w:r w:rsidRPr="004A11CD">
        <w:rPr>
          <w:rFonts w:ascii="Times New Roman" w:hAnsi="Times New Roman" w:cs="Times New Roman"/>
          <w:b/>
        </w:rPr>
        <w:t>5) NEČITKO NAPISANE ODGOVORE NE MOŽEMO POZITIVNO OCIJENITI!</w:t>
      </w:r>
    </w:p>
    <w:p w14:paraId="5FE5BBDA" w14:textId="77777777" w:rsidR="009C7857" w:rsidRPr="004A11CD" w:rsidRDefault="009C7857" w:rsidP="009C7857">
      <w:pPr>
        <w:rPr>
          <w:rFonts w:ascii="Times New Roman" w:hAnsi="Times New Roman" w:cs="Times New Roman"/>
        </w:rPr>
      </w:pPr>
    </w:p>
    <w:p w14:paraId="0B648605" w14:textId="77777777" w:rsidR="009C7857" w:rsidRPr="004A11CD" w:rsidRDefault="009C7857" w:rsidP="009C7857">
      <w:pPr>
        <w:rPr>
          <w:rFonts w:ascii="Times New Roman" w:hAnsi="Times New Roman" w:cs="Times New Roman"/>
          <w:b/>
        </w:rPr>
      </w:pPr>
      <w:r w:rsidRPr="004A11CD">
        <w:rPr>
          <w:rFonts w:ascii="Times New Roman" w:hAnsi="Times New Roman" w:cs="Times New Roman"/>
          <w:b/>
        </w:rPr>
        <w:t>1. POVIJEST MPP-a  I SUVREMENO MPP</w:t>
      </w:r>
    </w:p>
    <w:p w14:paraId="09D46F2F" w14:textId="77777777" w:rsidR="003442C7" w:rsidRDefault="003442C7" w:rsidP="009C7857">
      <w:pPr>
        <w:rPr>
          <w:rFonts w:ascii="Times New Roman" w:hAnsi="Times New Roman" w:cs="Times New Roman"/>
        </w:rPr>
      </w:pPr>
    </w:p>
    <w:p w14:paraId="2A762FE8" w14:textId="77777777" w:rsidR="009C7857" w:rsidRPr="004A11CD" w:rsidRDefault="009C7857" w:rsidP="009C7857">
      <w:pPr>
        <w:rPr>
          <w:rFonts w:ascii="Times New Roman" w:hAnsi="Times New Roman" w:cs="Times New Roman"/>
        </w:rPr>
      </w:pPr>
      <w:r w:rsidRPr="004A11CD">
        <w:rPr>
          <w:rFonts w:ascii="Times New Roman" w:hAnsi="Times New Roman" w:cs="Times New Roman"/>
        </w:rPr>
        <w:t>a) Navedite imena četvorice teoretičara mpp-a koji su dali doprinos učenju o javnom poretku. Objasnite kratko njihovo učenje o tom pojmu, mjesto i vrijeme djelovanja.</w:t>
      </w:r>
    </w:p>
    <w:p w14:paraId="131892B4" w14:textId="77777777" w:rsidR="009C7857" w:rsidRPr="004A11CD" w:rsidRDefault="009C7857" w:rsidP="009C7857">
      <w:pPr>
        <w:rPr>
          <w:rFonts w:ascii="Times New Roman" w:hAnsi="Times New Roman" w:cs="Times New Roman"/>
        </w:rPr>
      </w:pPr>
      <w:r w:rsidRPr="004A11CD">
        <w:rPr>
          <w:rFonts w:ascii="Times New Roman" w:hAnsi="Times New Roman" w:cs="Times New Roman"/>
        </w:rPr>
        <w:t>b) Kojim pravnim aktom europskog primarnog prava započinje razvitak EUMPP-a u formalnom smislu. Kada je taj europski pravni akt stupio na snagu? Koja vrsta izvora je dotada prevladavala, a koja započinje dominirati u procesu unifikacije EUMPP-a?</w:t>
      </w:r>
    </w:p>
    <w:p w14:paraId="30C0B871" w14:textId="1341D597" w:rsidR="009C7857" w:rsidRPr="004A11CD" w:rsidRDefault="009C7857" w:rsidP="009C7857">
      <w:pPr>
        <w:rPr>
          <w:rFonts w:ascii="Times New Roman" w:hAnsi="Times New Roman" w:cs="Times New Roman"/>
        </w:rPr>
      </w:pPr>
      <w:r w:rsidRPr="004A11CD">
        <w:rPr>
          <w:rFonts w:ascii="Times New Roman" w:hAnsi="Times New Roman" w:cs="Times New Roman"/>
        </w:rPr>
        <w:t>c) Objasnite položaj i značaj smjerni</w:t>
      </w:r>
      <w:r w:rsidR="004A11CD">
        <w:rPr>
          <w:rFonts w:ascii="Times New Roman" w:hAnsi="Times New Roman" w:cs="Times New Roman"/>
        </w:rPr>
        <w:t>ce</w:t>
      </w:r>
      <w:r w:rsidRPr="004A11CD">
        <w:rPr>
          <w:rFonts w:ascii="Times New Roman" w:hAnsi="Times New Roman" w:cs="Times New Roman"/>
        </w:rPr>
        <w:t>(direktive) u važećim izvorima mpp-a na području EU?</w:t>
      </w:r>
    </w:p>
    <w:p w14:paraId="6C70919A" w14:textId="77777777" w:rsidR="009C7857" w:rsidRPr="004A11CD" w:rsidRDefault="009C7857" w:rsidP="009C7857">
      <w:pPr>
        <w:rPr>
          <w:rFonts w:ascii="Times New Roman" w:hAnsi="Times New Roman" w:cs="Times New Roman"/>
        </w:rPr>
      </w:pPr>
    </w:p>
    <w:p w14:paraId="358EB6E2" w14:textId="77777777" w:rsidR="009C7857" w:rsidRPr="004A11CD" w:rsidRDefault="009C7857" w:rsidP="009C7857">
      <w:pPr>
        <w:rPr>
          <w:rFonts w:ascii="Times New Roman" w:hAnsi="Times New Roman" w:cs="Times New Roman"/>
          <w:b/>
        </w:rPr>
      </w:pPr>
      <w:r w:rsidRPr="004A11CD">
        <w:rPr>
          <w:rFonts w:ascii="Times New Roman" w:hAnsi="Times New Roman" w:cs="Times New Roman"/>
          <w:b/>
        </w:rPr>
        <w:t>2. MPP – OPĆI DIO</w:t>
      </w:r>
    </w:p>
    <w:p w14:paraId="3F0AD258" w14:textId="77777777" w:rsidR="009C7857" w:rsidRPr="004A11CD" w:rsidRDefault="009C7857" w:rsidP="009C7857">
      <w:pPr>
        <w:rPr>
          <w:rFonts w:ascii="Times New Roman" w:hAnsi="Times New Roman" w:cs="Times New Roman"/>
        </w:rPr>
      </w:pPr>
      <w:r w:rsidRPr="004A11CD">
        <w:rPr>
          <w:rFonts w:ascii="Times New Roman" w:hAnsi="Times New Roman" w:cs="Times New Roman"/>
        </w:rPr>
        <w:t xml:space="preserve">a) Objasnite što je </w:t>
      </w:r>
      <w:r w:rsidRPr="004A11CD">
        <w:rPr>
          <w:rFonts w:ascii="Times New Roman" w:hAnsi="Times New Roman" w:cs="Times New Roman"/>
          <w:i/>
        </w:rPr>
        <w:t>lex cause</w:t>
      </w:r>
      <w:r w:rsidRPr="004A11CD">
        <w:rPr>
          <w:rFonts w:ascii="Times New Roman" w:hAnsi="Times New Roman" w:cs="Times New Roman"/>
        </w:rPr>
        <w:t>. Navedite tri primjera iz ZRS-a.</w:t>
      </w:r>
    </w:p>
    <w:p w14:paraId="1D34566F" w14:textId="77777777" w:rsidR="009C7857" w:rsidRPr="004A11CD" w:rsidRDefault="009C7857" w:rsidP="009C7857">
      <w:pPr>
        <w:rPr>
          <w:rFonts w:ascii="Times New Roman" w:hAnsi="Times New Roman" w:cs="Times New Roman"/>
        </w:rPr>
      </w:pPr>
      <w:r w:rsidRPr="004A11CD">
        <w:rPr>
          <w:rFonts w:ascii="Times New Roman" w:hAnsi="Times New Roman" w:cs="Times New Roman"/>
        </w:rPr>
        <w:t>b) Definirajte prebivalište u mpp-u i potom objasnite osnovne razlike između boravišta</w:t>
      </w:r>
      <w:r w:rsidR="009E20D6" w:rsidRPr="004A11CD">
        <w:rPr>
          <w:rFonts w:ascii="Times New Roman" w:hAnsi="Times New Roman" w:cs="Times New Roman"/>
        </w:rPr>
        <w:t xml:space="preserve"> i toga pojma u mpp-u. Također definirajte i boravište.</w:t>
      </w:r>
    </w:p>
    <w:p w14:paraId="7BE49957" w14:textId="77777777" w:rsidR="009E20D6" w:rsidRPr="004A11CD" w:rsidRDefault="009E20D6" w:rsidP="009C7857">
      <w:pPr>
        <w:rPr>
          <w:rFonts w:ascii="Times New Roman" w:hAnsi="Times New Roman" w:cs="Times New Roman"/>
        </w:rPr>
      </w:pPr>
      <w:r w:rsidRPr="004A11CD">
        <w:rPr>
          <w:rFonts w:ascii="Times New Roman" w:hAnsi="Times New Roman" w:cs="Times New Roman"/>
        </w:rPr>
        <w:t>c) Objasnite pojam prethodnog pitanja u mpp-u. Na primjeru objasnite taj mpp-ovski pojam.</w:t>
      </w:r>
    </w:p>
    <w:p w14:paraId="0BDBA794" w14:textId="77777777" w:rsidR="009E20D6" w:rsidRPr="004A11CD" w:rsidRDefault="009E20D6" w:rsidP="009C7857">
      <w:pPr>
        <w:rPr>
          <w:rFonts w:ascii="Times New Roman" w:hAnsi="Times New Roman" w:cs="Times New Roman"/>
        </w:rPr>
      </w:pPr>
    </w:p>
    <w:p w14:paraId="04B88DBE" w14:textId="77777777" w:rsidR="009C7857" w:rsidRPr="003442C7" w:rsidRDefault="009C7857" w:rsidP="009C7857">
      <w:pPr>
        <w:rPr>
          <w:rFonts w:ascii="Times New Roman" w:hAnsi="Times New Roman" w:cs="Times New Roman"/>
          <w:b/>
        </w:rPr>
      </w:pPr>
      <w:r w:rsidRPr="003442C7">
        <w:rPr>
          <w:rFonts w:ascii="Times New Roman" w:hAnsi="Times New Roman" w:cs="Times New Roman"/>
          <w:b/>
        </w:rPr>
        <w:t>3. POSEBNI DIO MPP-a</w:t>
      </w:r>
    </w:p>
    <w:p w14:paraId="122B0AA7" w14:textId="77777777" w:rsidR="004A11CD" w:rsidRPr="004A11CD" w:rsidRDefault="004A11CD" w:rsidP="009C7857">
      <w:pPr>
        <w:rPr>
          <w:rFonts w:ascii="Times New Roman" w:hAnsi="Times New Roman" w:cs="Times New Roman"/>
          <w:b/>
        </w:rPr>
      </w:pPr>
    </w:p>
    <w:p w14:paraId="3722759C" w14:textId="77777777" w:rsidR="009E20D6" w:rsidRPr="004A11CD" w:rsidRDefault="009E20D6" w:rsidP="009C7857">
      <w:pPr>
        <w:rPr>
          <w:rFonts w:ascii="Times New Roman" w:hAnsi="Times New Roman" w:cs="Times New Roman"/>
        </w:rPr>
      </w:pPr>
      <w:r w:rsidRPr="004A11CD">
        <w:rPr>
          <w:rFonts w:ascii="Times New Roman" w:hAnsi="Times New Roman" w:cs="Times New Roman"/>
        </w:rPr>
        <w:t>a) Objasnite kako Uredba Rim I (naputak!) određuje pravila neposredne primjene?</w:t>
      </w:r>
    </w:p>
    <w:p w14:paraId="4006B55E" w14:textId="77777777" w:rsidR="009E20D6" w:rsidRPr="004A11CD" w:rsidRDefault="009E20D6" w:rsidP="009C7857">
      <w:pPr>
        <w:rPr>
          <w:rFonts w:ascii="Times New Roman" w:hAnsi="Times New Roman" w:cs="Times New Roman"/>
        </w:rPr>
      </w:pPr>
      <w:r w:rsidRPr="004A11CD">
        <w:rPr>
          <w:rFonts w:ascii="Times New Roman" w:hAnsi="Times New Roman" w:cs="Times New Roman"/>
        </w:rPr>
        <w:t xml:space="preserve">b) Objasnite </w:t>
      </w:r>
      <w:r w:rsidRPr="004A11CD">
        <w:rPr>
          <w:rFonts w:ascii="Times New Roman" w:hAnsi="Times New Roman" w:cs="Times New Roman"/>
          <w:i/>
        </w:rPr>
        <w:t xml:space="preserve">favor protectionis </w:t>
      </w:r>
      <w:r w:rsidRPr="004A11CD">
        <w:rPr>
          <w:rFonts w:ascii="Times New Roman" w:hAnsi="Times New Roman" w:cs="Times New Roman"/>
        </w:rPr>
        <w:t>na primjeru iz Uredbe Rim II.</w:t>
      </w:r>
    </w:p>
    <w:p w14:paraId="5C68ACDD" w14:textId="77777777" w:rsidR="009E20D6" w:rsidRPr="004A11CD" w:rsidRDefault="009E20D6" w:rsidP="009C7857">
      <w:pPr>
        <w:rPr>
          <w:rFonts w:ascii="Times New Roman" w:hAnsi="Times New Roman" w:cs="Times New Roman"/>
        </w:rPr>
      </w:pPr>
      <w:r w:rsidRPr="004A11CD">
        <w:rPr>
          <w:rFonts w:ascii="Times New Roman" w:hAnsi="Times New Roman" w:cs="Times New Roman"/>
        </w:rPr>
        <w:t>c) Navedite koji izvor i kako uređuje mjerodavno pravo za industrijsku akciju.</w:t>
      </w:r>
    </w:p>
    <w:p w14:paraId="36BC92B2" w14:textId="77777777" w:rsidR="009E20D6" w:rsidRPr="004A11CD" w:rsidRDefault="009E20D6" w:rsidP="009C7857">
      <w:pPr>
        <w:rPr>
          <w:rFonts w:ascii="Times New Roman" w:hAnsi="Times New Roman" w:cs="Times New Roman"/>
        </w:rPr>
      </w:pPr>
    </w:p>
    <w:p w14:paraId="7B548C87" w14:textId="77777777" w:rsidR="009C7857" w:rsidRPr="004A11CD" w:rsidRDefault="009C7857" w:rsidP="009C7857">
      <w:pPr>
        <w:rPr>
          <w:rFonts w:ascii="Times New Roman" w:hAnsi="Times New Roman" w:cs="Times New Roman"/>
          <w:b/>
        </w:rPr>
      </w:pPr>
      <w:r w:rsidRPr="004A11CD">
        <w:rPr>
          <w:rFonts w:ascii="Times New Roman" w:hAnsi="Times New Roman" w:cs="Times New Roman"/>
          <w:b/>
        </w:rPr>
        <w:t>4. (EU) MEĐUNARODNO GRAĐANSKO PROCESNO PRAVO</w:t>
      </w:r>
    </w:p>
    <w:p w14:paraId="498F1BD1" w14:textId="77777777" w:rsidR="004A11CD" w:rsidRDefault="004A11CD" w:rsidP="009C7857">
      <w:pPr>
        <w:rPr>
          <w:rFonts w:ascii="Times New Roman" w:hAnsi="Times New Roman" w:cs="Times New Roman"/>
        </w:rPr>
      </w:pPr>
    </w:p>
    <w:p w14:paraId="75A01D63" w14:textId="77777777" w:rsidR="009E20D6" w:rsidRPr="004A11CD" w:rsidRDefault="009E20D6" w:rsidP="009C7857">
      <w:pPr>
        <w:rPr>
          <w:rFonts w:ascii="Times New Roman" w:hAnsi="Times New Roman" w:cs="Times New Roman"/>
        </w:rPr>
      </w:pPr>
      <w:r w:rsidRPr="004A11CD">
        <w:rPr>
          <w:rFonts w:ascii="Times New Roman" w:hAnsi="Times New Roman" w:cs="Times New Roman"/>
        </w:rPr>
        <w:t xml:space="preserve">a) Objasnite kako BU I </w:t>
      </w:r>
      <w:r w:rsidRPr="004A11CD">
        <w:rPr>
          <w:rFonts w:ascii="Times New Roman" w:hAnsi="Times New Roman" w:cs="Times New Roman"/>
          <w:i/>
        </w:rPr>
        <w:t xml:space="preserve">bis </w:t>
      </w:r>
      <w:r w:rsidRPr="004A11CD">
        <w:rPr>
          <w:rFonts w:ascii="Times New Roman" w:hAnsi="Times New Roman" w:cs="Times New Roman"/>
        </w:rPr>
        <w:t>uređuje litispendenciju.</w:t>
      </w:r>
    </w:p>
    <w:p w14:paraId="1A945308" w14:textId="41707B2B" w:rsidR="009E20D6" w:rsidRPr="004A11CD" w:rsidRDefault="003442C7" w:rsidP="009C78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Što j</w:t>
      </w:r>
      <w:bookmarkStart w:id="0" w:name="_GoBack"/>
      <w:bookmarkEnd w:id="0"/>
      <w:r w:rsidR="009E20D6" w:rsidRPr="004A11CD">
        <w:rPr>
          <w:rFonts w:ascii="Times New Roman" w:hAnsi="Times New Roman" w:cs="Times New Roman"/>
        </w:rPr>
        <w:t xml:space="preserve">e odluka u smislu </w:t>
      </w:r>
      <w:r w:rsidR="009E20D6" w:rsidRPr="004A11CD">
        <w:rPr>
          <w:rFonts w:ascii="Times New Roman" w:hAnsi="Times New Roman" w:cs="Times New Roman"/>
        </w:rPr>
        <w:t xml:space="preserve">BU I </w:t>
      </w:r>
      <w:r w:rsidR="009E20D6" w:rsidRPr="004A11CD">
        <w:rPr>
          <w:rFonts w:ascii="Times New Roman" w:hAnsi="Times New Roman" w:cs="Times New Roman"/>
          <w:i/>
        </w:rPr>
        <w:t>bis</w:t>
      </w:r>
      <w:r w:rsidR="009E20D6" w:rsidRPr="004A11CD">
        <w:rPr>
          <w:rFonts w:ascii="Times New Roman" w:hAnsi="Times New Roman" w:cs="Times New Roman"/>
        </w:rPr>
        <w:t>?</w:t>
      </w:r>
    </w:p>
    <w:p w14:paraId="47421B52" w14:textId="77777777" w:rsidR="009E20D6" w:rsidRPr="004A11CD" w:rsidRDefault="009E20D6" w:rsidP="009C7857">
      <w:pPr>
        <w:rPr>
          <w:rFonts w:ascii="Times New Roman" w:hAnsi="Times New Roman" w:cs="Times New Roman"/>
        </w:rPr>
      </w:pPr>
      <w:r w:rsidRPr="004A11CD">
        <w:rPr>
          <w:rFonts w:ascii="Times New Roman" w:hAnsi="Times New Roman" w:cs="Times New Roman"/>
        </w:rPr>
        <w:t xml:space="preserve">c) Navedite pretpostavke po </w:t>
      </w:r>
      <w:r w:rsidRPr="004A11CD">
        <w:rPr>
          <w:rFonts w:ascii="Times New Roman" w:hAnsi="Times New Roman" w:cs="Times New Roman"/>
        </w:rPr>
        <w:t xml:space="preserve">BU I </w:t>
      </w:r>
      <w:r w:rsidRPr="004A11CD">
        <w:rPr>
          <w:rFonts w:ascii="Times New Roman" w:hAnsi="Times New Roman" w:cs="Times New Roman"/>
          <w:i/>
        </w:rPr>
        <w:t>bis</w:t>
      </w:r>
      <w:r w:rsidRPr="004A11CD">
        <w:rPr>
          <w:rFonts w:ascii="Times New Roman" w:hAnsi="Times New Roman" w:cs="Times New Roman"/>
        </w:rPr>
        <w:t xml:space="preserve"> zbog kojih se sudska odluka neće priznati.</w:t>
      </w:r>
    </w:p>
    <w:p w14:paraId="4E1EE238" w14:textId="77777777" w:rsidR="009E20D6" w:rsidRPr="004A11CD" w:rsidRDefault="009E20D6" w:rsidP="009C7857">
      <w:pPr>
        <w:rPr>
          <w:rFonts w:ascii="Times New Roman" w:hAnsi="Times New Roman" w:cs="Times New Roman"/>
        </w:rPr>
      </w:pPr>
    </w:p>
    <w:p w14:paraId="11D9587C" w14:textId="77777777" w:rsidR="009C7857" w:rsidRPr="004A11CD" w:rsidRDefault="009C7857" w:rsidP="009C7857">
      <w:pPr>
        <w:rPr>
          <w:rFonts w:ascii="Times New Roman" w:hAnsi="Times New Roman" w:cs="Times New Roman"/>
          <w:b/>
        </w:rPr>
      </w:pPr>
      <w:r w:rsidRPr="004A11CD">
        <w:rPr>
          <w:rFonts w:ascii="Times New Roman" w:hAnsi="Times New Roman" w:cs="Times New Roman"/>
          <w:b/>
        </w:rPr>
        <w:t xml:space="preserve">5. </w:t>
      </w:r>
      <w:r w:rsidRPr="004A11CD">
        <w:rPr>
          <w:rFonts w:ascii="Times New Roman" w:hAnsi="Times New Roman" w:cs="Times New Roman"/>
          <w:b/>
        </w:rPr>
        <w:t>MEĐUNARODNO GRAĐANSKO PROCESNO PRAVO</w:t>
      </w:r>
    </w:p>
    <w:p w14:paraId="74C520FA" w14:textId="77777777" w:rsidR="004A11CD" w:rsidRDefault="004A11CD" w:rsidP="009C7857">
      <w:pPr>
        <w:rPr>
          <w:rFonts w:ascii="Times New Roman" w:hAnsi="Times New Roman" w:cs="Times New Roman"/>
        </w:rPr>
      </w:pPr>
    </w:p>
    <w:p w14:paraId="5A24543A" w14:textId="465CAE24" w:rsidR="009E20D6" w:rsidRPr="004A11CD" w:rsidRDefault="009E20D6" w:rsidP="009C7857">
      <w:pPr>
        <w:rPr>
          <w:rFonts w:ascii="Times New Roman" w:hAnsi="Times New Roman" w:cs="Times New Roman"/>
        </w:rPr>
      </w:pPr>
      <w:r w:rsidRPr="004A11CD">
        <w:rPr>
          <w:rFonts w:ascii="Times New Roman" w:hAnsi="Times New Roman" w:cs="Times New Roman"/>
        </w:rPr>
        <w:t xml:space="preserve">a) Objasnite izraze </w:t>
      </w:r>
      <w:r w:rsidR="004A11CD" w:rsidRPr="004A11CD">
        <w:rPr>
          <w:rFonts w:ascii="Times New Roman" w:hAnsi="Times New Roman" w:cs="Times New Roman"/>
        </w:rPr>
        <w:t>„</w:t>
      </w:r>
      <w:r w:rsidRPr="004A11CD">
        <w:rPr>
          <w:rFonts w:ascii="Times New Roman" w:hAnsi="Times New Roman" w:cs="Times New Roman"/>
        </w:rPr>
        <w:t>sud</w:t>
      </w:r>
      <w:r w:rsidR="004A11CD" w:rsidRPr="004A11CD">
        <w:rPr>
          <w:rFonts w:ascii="Times New Roman" w:hAnsi="Times New Roman" w:cs="Times New Roman"/>
        </w:rPr>
        <w:t>“</w:t>
      </w:r>
      <w:r w:rsidR="004A11CD" w:rsidRPr="004A11CD">
        <w:rPr>
          <w:rFonts w:ascii="Times New Roman" w:hAnsi="Times New Roman" w:cs="Times New Roman"/>
        </w:rPr>
        <w:t xml:space="preserve">, </w:t>
      </w:r>
      <w:r w:rsidR="004A11CD" w:rsidRPr="004A11CD">
        <w:rPr>
          <w:rFonts w:ascii="Times New Roman" w:hAnsi="Times New Roman" w:cs="Times New Roman"/>
        </w:rPr>
        <w:t>„sud</w:t>
      </w:r>
      <w:r w:rsidR="004A11CD" w:rsidRPr="004A11CD">
        <w:rPr>
          <w:rFonts w:ascii="Times New Roman" w:hAnsi="Times New Roman" w:cs="Times New Roman"/>
        </w:rPr>
        <w:t>ište</w:t>
      </w:r>
      <w:r w:rsidR="004A11CD" w:rsidRPr="004A11CD">
        <w:rPr>
          <w:rFonts w:ascii="Times New Roman" w:hAnsi="Times New Roman" w:cs="Times New Roman"/>
        </w:rPr>
        <w:t>“</w:t>
      </w:r>
      <w:r w:rsidR="004A11CD" w:rsidRPr="004A11CD">
        <w:rPr>
          <w:rFonts w:ascii="Times New Roman" w:hAnsi="Times New Roman" w:cs="Times New Roman"/>
        </w:rPr>
        <w:t xml:space="preserve"> i </w:t>
      </w:r>
      <w:r w:rsidR="004A11CD" w:rsidRPr="004A11CD">
        <w:rPr>
          <w:rFonts w:ascii="Times New Roman" w:hAnsi="Times New Roman" w:cs="Times New Roman"/>
        </w:rPr>
        <w:t>„</w:t>
      </w:r>
      <w:r w:rsidR="004A11CD" w:rsidRPr="004A11CD">
        <w:rPr>
          <w:rFonts w:ascii="Times New Roman" w:hAnsi="Times New Roman" w:cs="Times New Roman"/>
        </w:rPr>
        <w:t xml:space="preserve">arbitražni </w:t>
      </w:r>
      <w:r w:rsidR="004A11CD" w:rsidRPr="004A11CD">
        <w:rPr>
          <w:rFonts w:ascii="Times New Roman" w:hAnsi="Times New Roman" w:cs="Times New Roman"/>
        </w:rPr>
        <w:t>sud“</w:t>
      </w:r>
      <w:r w:rsidR="004A11CD" w:rsidRPr="004A11CD">
        <w:rPr>
          <w:rFonts w:ascii="Times New Roman" w:hAnsi="Times New Roman" w:cs="Times New Roman"/>
        </w:rPr>
        <w:t xml:space="preserve"> u hrvatskom arbitražnom pravu.</w:t>
      </w:r>
    </w:p>
    <w:p w14:paraId="2FB17831" w14:textId="23F724C5" w:rsidR="004A11CD" w:rsidRPr="004A11CD" w:rsidRDefault="004A11CD" w:rsidP="009C7857">
      <w:pPr>
        <w:rPr>
          <w:rFonts w:ascii="Times New Roman" w:hAnsi="Times New Roman" w:cs="Times New Roman"/>
        </w:rPr>
      </w:pPr>
      <w:r w:rsidRPr="004A11CD">
        <w:rPr>
          <w:rFonts w:ascii="Times New Roman" w:hAnsi="Times New Roman" w:cs="Times New Roman"/>
        </w:rPr>
        <w:t>b) Kako hrvatski Zakon o arbitraži uređuje arbitrabilnost? Obrazložite Vaš odgovor.</w:t>
      </w:r>
    </w:p>
    <w:p w14:paraId="6C9179B6" w14:textId="68C1FAF3" w:rsidR="004A11CD" w:rsidRPr="004A11CD" w:rsidRDefault="004A11CD" w:rsidP="009C7857">
      <w:pPr>
        <w:rPr>
          <w:rFonts w:ascii="Times New Roman" w:hAnsi="Times New Roman" w:cs="Times New Roman"/>
        </w:rPr>
      </w:pPr>
      <w:r w:rsidRPr="004A11CD">
        <w:rPr>
          <w:rFonts w:ascii="Times New Roman" w:hAnsi="Times New Roman" w:cs="Times New Roman"/>
        </w:rPr>
        <w:t>c) Objasnite kako ZRS uređuje međunarodnu nadležnost kada se o pravnom odnosu odlučuje u izvanparničnom postupku?</w:t>
      </w:r>
    </w:p>
    <w:sectPr w:rsidR="004A11CD" w:rsidRPr="004A11CD" w:rsidSect="008C15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57"/>
    <w:rsid w:val="003442C7"/>
    <w:rsid w:val="004A11CD"/>
    <w:rsid w:val="008A5301"/>
    <w:rsid w:val="008C15E1"/>
    <w:rsid w:val="009C7857"/>
    <w:rsid w:val="009E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69AB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313</Words>
  <Characters>1789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Kovačević</dc:creator>
  <cp:keywords/>
  <dc:description/>
  <cp:lastModifiedBy>Petar Kovačević</cp:lastModifiedBy>
  <cp:revision>2</cp:revision>
  <dcterms:created xsi:type="dcterms:W3CDTF">2017-09-06T09:52:00Z</dcterms:created>
  <dcterms:modified xsi:type="dcterms:W3CDTF">2017-09-06T10:13:00Z</dcterms:modified>
</cp:coreProperties>
</file>